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016" w:rsidRDefault="00ED722E">
      <w:r>
        <w:rPr>
          <w:noProof/>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6" type="#_x0000_t170" alt="第２３回授業研修会" style="position:absolute;left:0;text-align:left;margin-left:0;margin-top:13.25pt;width:377.65pt;height:83.5pt;z-index:251658752;mso-position-horizontal:center" adj="2158" fillcolor="#520402" strokecolor="#b2b2b2" strokeweight="1pt">
            <v:fill r:id="rId8" o:title="" color2="#fc0" focus="100%" type="gradient"/>
            <v:stroke r:id="rId8" o:title=""/>
            <v:shadow on="t" type="perspective" color="#875b0d" opacity="45875f" origin=",.5" matrix=",,,.5,,-4768371582e-16"/>
            <v:textpath style="font-family:&quot;ＭＳ Ｐゴシック&quot;;v-text-reverse:t;v-text-kern:t" trim="t" fitpath="t" string="第２４回授業研修会"/>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4.2pt;margin-top:-32.45pt;width:168pt;height:27.9pt;z-index:251659776" fillcolor="#7030a0">
            <v:shadow on="t" color="#868686"/>
            <v:textpath style="font-family:&quot;ＭＳ Ｐゴシック&quot;;v-text-reverse:t;v-text-kern:t" trim="t" fitpath="t" string="上伊那教育会"/>
            <o:lock v:ext="edit" aspectratio="t"/>
          </v:shape>
        </w:pict>
      </w:r>
    </w:p>
    <w:p w:rsidR="004D1016" w:rsidRDefault="004D1016"/>
    <w:p w:rsidR="004D1016" w:rsidRDefault="003A213F" w:rsidP="003A213F">
      <w:pPr>
        <w:tabs>
          <w:tab w:val="left" w:pos="2626"/>
        </w:tabs>
      </w:pPr>
      <w:r>
        <w:tab/>
      </w:r>
    </w:p>
    <w:p w:rsidR="004D1016" w:rsidRDefault="004D1016"/>
    <w:p w:rsidR="004D1016" w:rsidRDefault="004D1016"/>
    <w:p w:rsidR="00DB3F76" w:rsidRDefault="00DB3F76"/>
    <w:p w:rsidR="00FC5BD8" w:rsidRDefault="00FC5BD8" w:rsidP="004D1016">
      <w:pPr>
        <w:jc w:val="right"/>
        <w:rPr>
          <w:rFonts w:ascii="HG丸ｺﾞｼｯｸM-PRO" w:eastAsia="HG丸ｺﾞｼｯｸM-PRO"/>
          <w:sz w:val="24"/>
        </w:rPr>
      </w:pPr>
    </w:p>
    <w:p w:rsidR="004D1016" w:rsidRDefault="007D57C6" w:rsidP="004D1016">
      <w:pPr>
        <w:jc w:val="right"/>
        <w:rPr>
          <w:rFonts w:ascii="HG丸ｺﾞｼｯｸM-PRO" w:eastAsia="HG丸ｺﾞｼｯｸM-PRO"/>
          <w:sz w:val="24"/>
        </w:rPr>
      </w:pPr>
      <w:r>
        <w:rPr>
          <w:rFonts w:ascii="HG丸ｺﾞｼｯｸM-PRO" w:eastAsia="HG丸ｺﾞｼｯｸM-PRO" w:hint="eastAsia"/>
          <w:sz w:val="24"/>
        </w:rPr>
        <w:t>平成３</w:t>
      </w:r>
      <w:r w:rsidR="003A213F">
        <w:rPr>
          <w:rFonts w:ascii="HG丸ｺﾞｼｯｸM-PRO" w:eastAsia="HG丸ｺﾞｼｯｸM-PRO" w:hint="eastAsia"/>
          <w:sz w:val="24"/>
        </w:rPr>
        <w:t>１</w:t>
      </w:r>
      <w:r w:rsidR="004D1016" w:rsidRPr="004D1016">
        <w:rPr>
          <w:rFonts w:ascii="HG丸ｺﾞｼｯｸM-PRO" w:eastAsia="HG丸ｺﾞｼｯｸM-PRO" w:hint="eastAsia"/>
          <w:sz w:val="24"/>
        </w:rPr>
        <w:t>年１月</w:t>
      </w:r>
      <w:r w:rsidR="003A213F">
        <w:rPr>
          <w:rFonts w:ascii="HG丸ｺﾞｼｯｸM-PRO" w:eastAsia="HG丸ｺﾞｼｯｸM-PRO" w:hint="eastAsia"/>
          <w:sz w:val="24"/>
        </w:rPr>
        <w:t>１２</w:t>
      </w:r>
      <w:r w:rsidR="004820FB">
        <w:rPr>
          <w:rFonts w:ascii="HG丸ｺﾞｼｯｸM-PRO" w:eastAsia="HG丸ｺﾞｼｯｸM-PRO" w:hint="eastAsia"/>
          <w:sz w:val="24"/>
        </w:rPr>
        <w:t xml:space="preserve">日（土）　</w:t>
      </w:r>
      <w:r w:rsidR="00E43B7B">
        <w:rPr>
          <w:rFonts w:ascii="HG丸ｺﾞｼｯｸM-PRO" w:eastAsia="HG丸ｺﾞｼｯｸM-PRO" w:hint="eastAsia"/>
          <w:sz w:val="24"/>
        </w:rPr>
        <w:t xml:space="preserve">　</w:t>
      </w:r>
      <w:r w:rsidR="004820FB">
        <w:rPr>
          <w:rFonts w:ascii="HG丸ｺﾞｼｯｸM-PRO" w:eastAsia="HG丸ｺﾞｼｯｸM-PRO" w:hint="eastAsia"/>
          <w:sz w:val="24"/>
        </w:rPr>
        <w:t>上伊那教育会館</w:t>
      </w:r>
    </w:p>
    <w:p w:rsidR="00266A33" w:rsidRPr="00D11FA7" w:rsidRDefault="004D1016" w:rsidP="004D1016">
      <w:pPr>
        <w:rPr>
          <w:rFonts w:ascii="HG丸ｺﾞｼｯｸM-PRO" w:eastAsia="HG丸ｺﾞｼｯｸM-PRO"/>
          <w:b/>
          <w:sz w:val="18"/>
          <w:szCs w:val="18"/>
          <w:u w:val="wave"/>
        </w:rPr>
      </w:pPr>
      <w:r w:rsidRPr="0059306A">
        <w:rPr>
          <w:rFonts w:ascii="HG丸ｺﾞｼｯｸM-PRO" w:eastAsia="HG丸ｺﾞｼｯｸM-PRO" w:hint="eastAsia"/>
          <w:b/>
          <w:sz w:val="36"/>
        </w:rPr>
        <w:t>◇第１部　実践発表</w:t>
      </w:r>
      <w:r w:rsidR="00483A18">
        <w:rPr>
          <w:rFonts w:ascii="HG丸ｺﾞｼｯｸM-PRO" w:eastAsia="HG丸ｺﾞｼｯｸM-PRO" w:hint="eastAsia"/>
          <w:b/>
          <w:sz w:val="36"/>
        </w:rPr>
        <w:t xml:space="preserve">　　</w:t>
      </w:r>
    </w:p>
    <w:p w:rsidR="00A35CB9" w:rsidRPr="00A35CB9" w:rsidRDefault="00ED722E" w:rsidP="00A35CB9">
      <w:pPr>
        <w:rPr>
          <w:rFonts w:ascii="HG丸ｺﾞｼｯｸM-PRO" w:eastAsia="HG丸ｺﾞｼｯｸM-PRO"/>
          <w:b/>
          <w:sz w:val="28"/>
          <w:szCs w:val="28"/>
        </w:rPr>
      </w:pPr>
      <w:r>
        <w:rPr>
          <w:rFonts w:ascii="HG丸ｺﾞｼｯｸM-PRO" w:eastAsia="HG丸ｺﾞｼｯｸM-PRO"/>
          <w:noProof/>
        </w:rPr>
        <w:pict>
          <v:roundrect id="_x0000_s1048" style="position:absolute;left:0;text-align:left;margin-left:-11.8pt;margin-top:31.5pt;width:486.5pt;height:449.75pt;z-index:-251655680" arcsize="7121f">
            <v:textbox style="mso-next-textbox:#_x0000_s1048" inset="5.85pt,.7pt,5.85pt,.7pt">
              <w:txbxContent>
                <w:p w:rsidR="00A515D6" w:rsidRDefault="00A515D6" w:rsidP="00EE5D49">
                  <w:pPr>
                    <w:ind w:firstLineChars="100" w:firstLine="202"/>
                    <w:rPr>
                      <w:rFonts w:ascii="HG丸ｺﾞｼｯｸM-PRO" w:eastAsia="HG丸ｺﾞｼｯｸM-PRO"/>
                    </w:rPr>
                  </w:pPr>
                </w:p>
                <w:p w:rsidR="00A515D6" w:rsidRDefault="00A515D6" w:rsidP="00EE5D49">
                  <w:pPr>
                    <w:ind w:firstLineChars="100" w:firstLine="202"/>
                    <w:rPr>
                      <w:rFonts w:ascii="HG丸ｺﾞｼｯｸM-PRO" w:eastAsia="HG丸ｺﾞｼｯｸM-PRO"/>
                    </w:rPr>
                  </w:pPr>
                </w:p>
                <w:p w:rsidR="00A515D6" w:rsidRDefault="00A515D6" w:rsidP="00EE5D49">
                  <w:pPr>
                    <w:ind w:firstLineChars="100" w:firstLine="202"/>
                    <w:rPr>
                      <w:rFonts w:ascii="HG丸ｺﾞｼｯｸM-PRO" w:eastAsia="HG丸ｺﾞｼｯｸM-PRO"/>
                    </w:rPr>
                  </w:pPr>
                </w:p>
              </w:txbxContent>
            </v:textbox>
          </v:roundrect>
        </w:pict>
      </w:r>
      <w:r w:rsidR="00A35CB9" w:rsidRPr="00A35CB9">
        <w:rPr>
          <w:rFonts w:ascii="HG丸ｺﾞｼｯｸM-PRO" w:eastAsia="HG丸ｺﾞｼｯｸM-PRO" w:hint="eastAsia"/>
          <w:sz w:val="28"/>
          <w:szCs w:val="28"/>
        </w:rPr>
        <w:t>「</w:t>
      </w:r>
      <w:r w:rsidR="003A213F">
        <w:rPr>
          <w:rFonts w:ascii="HG丸ｺﾞｼｯｸM-PRO" w:eastAsia="HG丸ｺﾞｼｯｸM-PRO" w:hAnsi="HG丸ｺﾞｼｯｸM-PRO" w:cs="ＭＳ 明朝" w:hint="eastAsia"/>
          <w:color w:val="000000"/>
          <w:kern w:val="0"/>
          <w:sz w:val="28"/>
          <w:szCs w:val="28"/>
        </w:rPr>
        <w:t xml:space="preserve">学校って楽しいな　</w:t>
      </w:r>
      <w:r w:rsidR="00A35CB9" w:rsidRPr="00A35CB9">
        <w:rPr>
          <w:rFonts w:ascii="HG丸ｺﾞｼｯｸM-PRO" w:eastAsia="HG丸ｺﾞｼｯｸM-PRO" w:hAnsi="HG丸ｺﾞｼｯｸM-PRO" w:cs="ＭＳ 明朝" w:hint="eastAsia"/>
          <w:color w:val="000000"/>
          <w:kern w:val="0"/>
          <w:sz w:val="28"/>
          <w:szCs w:val="28"/>
        </w:rPr>
        <w:t>～</w:t>
      </w:r>
      <w:r w:rsidR="003A213F">
        <w:rPr>
          <w:rFonts w:ascii="HG丸ｺﾞｼｯｸM-PRO" w:eastAsia="HG丸ｺﾞｼｯｸM-PRO" w:hAnsi="HG丸ｺﾞｼｯｸM-PRO" w:cs="ＭＳ 明朝" w:hint="eastAsia"/>
          <w:color w:val="000000"/>
          <w:kern w:val="0"/>
          <w:sz w:val="28"/>
          <w:szCs w:val="28"/>
        </w:rPr>
        <w:t>Ａ児の成長に寄り添って</w:t>
      </w:r>
      <w:r w:rsidR="00A35CB9" w:rsidRPr="00A35CB9">
        <w:rPr>
          <w:rFonts w:ascii="HG丸ｺﾞｼｯｸM-PRO" w:eastAsia="HG丸ｺﾞｼｯｸM-PRO" w:hAnsi="HG丸ｺﾞｼｯｸM-PRO" w:cs="ＭＳ 明朝" w:hint="eastAsia"/>
          <w:color w:val="000000"/>
          <w:kern w:val="0"/>
          <w:sz w:val="28"/>
          <w:szCs w:val="28"/>
        </w:rPr>
        <w:t>～</w:t>
      </w:r>
      <w:r w:rsidR="00A35CB9" w:rsidRPr="00A35CB9">
        <w:rPr>
          <w:rFonts w:ascii="HG丸ｺﾞｼｯｸM-PRO" w:eastAsia="HG丸ｺﾞｼｯｸM-PRO" w:hint="eastAsia"/>
          <w:sz w:val="28"/>
          <w:szCs w:val="28"/>
        </w:rPr>
        <w:t>」</w:t>
      </w:r>
      <w:r w:rsidR="00A35CB9" w:rsidRPr="00A35CB9">
        <w:rPr>
          <w:rFonts w:ascii="HG丸ｺﾞｼｯｸM-PRO" w:eastAsia="HG丸ｺﾞｼｯｸM-PRO" w:hint="eastAsia"/>
          <w:b/>
          <w:sz w:val="28"/>
          <w:szCs w:val="28"/>
        </w:rPr>
        <w:t xml:space="preserve">　</w:t>
      </w:r>
      <w:r w:rsidR="003A213F">
        <w:rPr>
          <w:rFonts w:ascii="HG丸ｺﾞｼｯｸM-PRO" w:eastAsia="HG丸ｺﾞｼｯｸM-PRO" w:hint="eastAsia"/>
          <w:sz w:val="28"/>
          <w:szCs w:val="28"/>
        </w:rPr>
        <w:t>B小学</w:t>
      </w:r>
      <w:r w:rsidR="00A35CB9" w:rsidRPr="00A35CB9">
        <w:rPr>
          <w:rFonts w:ascii="HG丸ｺﾞｼｯｸM-PRO" w:eastAsia="HG丸ｺﾞｼｯｸM-PRO"/>
          <w:sz w:val="28"/>
          <w:szCs w:val="28"/>
        </w:rPr>
        <w:t>校</w:t>
      </w:r>
      <w:r w:rsidR="00A35CB9" w:rsidRPr="00A35CB9">
        <w:rPr>
          <w:rFonts w:ascii="HG丸ｺﾞｼｯｸM-PRO" w:eastAsia="HG丸ｺﾞｼｯｸM-PRO" w:hint="eastAsia"/>
          <w:sz w:val="28"/>
          <w:szCs w:val="28"/>
        </w:rPr>
        <w:t xml:space="preserve">　</w:t>
      </w:r>
      <w:r w:rsidR="003A213F">
        <w:rPr>
          <w:rFonts w:ascii="HG丸ｺﾞｼｯｸM-PRO" w:eastAsia="HG丸ｺﾞｼｯｸM-PRO" w:hint="eastAsia"/>
          <w:sz w:val="28"/>
          <w:szCs w:val="28"/>
        </w:rPr>
        <w:t>C</w:t>
      </w:r>
      <w:r w:rsidR="00A35CB9" w:rsidRPr="00A35CB9">
        <w:rPr>
          <w:rFonts w:ascii="HG丸ｺﾞｼｯｸM-PRO" w:eastAsia="HG丸ｺﾞｼｯｸM-PRO" w:hint="eastAsia"/>
          <w:sz w:val="28"/>
          <w:szCs w:val="28"/>
        </w:rPr>
        <w:t>先生</w:t>
      </w:r>
    </w:p>
    <w:p w:rsidR="00D765B9" w:rsidRPr="001F4069" w:rsidRDefault="0031030B" w:rsidP="0031030B">
      <w:pPr>
        <w:ind w:left="8" w:firstLineChars="100" w:firstLine="202"/>
        <w:jc w:val="left"/>
        <w:rPr>
          <w:rFonts w:ascii="HG丸ｺﾞｼｯｸM-PRO" w:eastAsia="HG丸ｺﾞｼｯｸM-PRO" w:hAnsi="HG丸ｺﾞｼｯｸM-PRO"/>
          <w:sz w:val="20"/>
        </w:rPr>
      </w:pPr>
      <w:r>
        <w:rPr>
          <w:rFonts w:ascii="HG丸ｺﾞｼｯｸM-PRO" w:eastAsia="HG丸ｺﾞｼｯｸM-PRO" w:hint="eastAsia"/>
          <w:noProof/>
        </w:rPr>
        <w:drawing>
          <wp:anchor distT="0" distB="0" distL="114300" distR="114300" simplePos="0" relativeHeight="251662848" behindDoc="1" locked="0" layoutInCell="1" allowOverlap="1">
            <wp:simplePos x="0" y="0"/>
            <wp:positionH relativeFrom="column">
              <wp:posOffset>128270</wp:posOffset>
            </wp:positionH>
            <wp:positionV relativeFrom="paragraph">
              <wp:posOffset>342900</wp:posOffset>
            </wp:positionV>
            <wp:extent cx="2190750" cy="1600200"/>
            <wp:effectExtent l="19050" t="0" r="0" b="0"/>
            <wp:wrapTight wrapText="bothSides">
              <wp:wrapPolygon edited="0">
                <wp:start x="-188" y="0"/>
                <wp:lineTo x="-188" y="21343"/>
                <wp:lineTo x="21600" y="21343"/>
                <wp:lineTo x="21600" y="0"/>
                <wp:lineTo x="-188" y="0"/>
              </wp:wrapPolygon>
            </wp:wrapTight>
            <wp:docPr id="1" name="図 5" descr="D:\DSC049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SC04977.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3182" b="15408"/>
                    <a:stretch/>
                  </pic:blipFill>
                  <pic:spPr bwMode="auto">
                    <a:xfrm>
                      <a:off x="0" y="0"/>
                      <a:ext cx="2190750" cy="1600200"/>
                    </a:xfrm>
                    <a:prstGeom prst="rect">
                      <a:avLst/>
                    </a:prstGeom>
                    <a:noFill/>
                    <a:ln>
                      <a:noFill/>
                    </a:ln>
                    <a:extLst>
                      <a:ext uri="{53640926-AAD7-44D8-BBD7-CCE9431645EC}">
                        <a14:shadowObscured xmlns:a14="http://schemas.microsoft.com/office/drawing/2010/main"/>
                      </a:ext>
                    </a:extLst>
                  </pic:spPr>
                </pic:pic>
              </a:graphicData>
            </a:graphic>
          </wp:anchor>
        </w:drawing>
      </w:r>
      <w:r w:rsidR="004D1016">
        <w:rPr>
          <w:rFonts w:ascii="HG丸ｺﾞｼｯｸM-PRO" w:eastAsia="HG丸ｺﾞｼｯｸM-PRO" w:hint="eastAsia"/>
        </w:rPr>
        <w:t xml:space="preserve">　</w:t>
      </w:r>
      <w:r w:rsidR="00D765B9">
        <w:rPr>
          <w:rFonts w:ascii="HG丸ｺﾞｼｯｸM-PRO" w:eastAsia="HG丸ｺﾞｼｯｸM-PRO" w:hint="eastAsia"/>
        </w:rPr>
        <w:t xml:space="preserve">　　　　　　　　　　　　　　　　　　</w:t>
      </w:r>
      <w:r w:rsidR="00002785">
        <w:rPr>
          <w:rFonts w:ascii="HG丸ｺﾞｼｯｸM-PRO" w:eastAsia="HG丸ｺﾞｼｯｸM-PRO" w:hint="eastAsia"/>
        </w:rPr>
        <w:t xml:space="preserve">　</w:t>
      </w:r>
      <w:r w:rsidR="00D765B9" w:rsidRPr="001F4069">
        <w:rPr>
          <w:rFonts w:ascii="HG丸ｺﾞｼｯｸM-PRO" w:eastAsia="HG丸ｺﾞｼｯｸM-PRO" w:hAnsi="HG丸ｺﾞｼｯｸM-PRO" w:hint="eastAsia"/>
          <w:sz w:val="20"/>
        </w:rPr>
        <w:t>小学生になって初めてえんぴつ</w:t>
      </w:r>
      <w:r w:rsidR="001F075A">
        <w:rPr>
          <w:rFonts w:ascii="HG丸ｺﾞｼｯｸM-PRO" w:eastAsia="HG丸ｺﾞｼｯｸM-PRO" w:hAnsi="HG丸ｺﾞｼｯｸM-PRO" w:hint="eastAsia"/>
          <w:sz w:val="20"/>
        </w:rPr>
        <w:t>を持って自分の名前を書く場面。みんな意欲的に学習に取り組む中で、</w:t>
      </w:r>
      <w:r w:rsidR="00D765B9" w:rsidRPr="001F4069">
        <w:rPr>
          <w:rFonts w:ascii="HG丸ｺﾞｼｯｸM-PRO" w:eastAsia="HG丸ｺﾞｼｯｸM-PRO" w:hAnsi="HG丸ｺﾞｼｯｸM-PRO" w:hint="eastAsia"/>
          <w:sz w:val="20"/>
        </w:rPr>
        <w:t>「おれ書けないし読めない」と書くことをやめて「勉強がきらい」と言う</w:t>
      </w:r>
      <w:r w:rsidR="00D765B9">
        <w:rPr>
          <w:rFonts w:ascii="HG丸ｺﾞｼｯｸM-PRO" w:eastAsia="HG丸ｺﾞｼｯｸM-PRO" w:hAnsi="HG丸ｺﾞｼｯｸM-PRO" w:hint="eastAsia"/>
          <w:sz w:val="20"/>
        </w:rPr>
        <w:t>A児。４月当初のA</w:t>
      </w:r>
      <w:r w:rsidR="001F075A">
        <w:rPr>
          <w:rFonts w:ascii="HG丸ｺﾞｼｯｸM-PRO" w:eastAsia="HG丸ｺﾞｼｯｸM-PRO" w:hAnsi="HG丸ｺﾞｼｯｸM-PRO" w:hint="eastAsia"/>
          <w:sz w:val="20"/>
        </w:rPr>
        <w:t>児は、</w:t>
      </w:r>
      <w:r w:rsidR="00D765B9" w:rsidRPr="001F4069">
        <w:rPr>
          <w:rFonts w:ascii="HG丸ｺﾞｼｯｸM-PRO" w:eastAsia="HG丸ｺﾞｼｯｸM-PRO" w:hAnsi="HG丸ｺﾞｼｯｸM-PRO" w:hint="eastAsia"/>
          <w:sz w:val="20"/>
        </w:rPr>
        <w:t>自分から友だちに話しかけることは</w:t>
      </w:r>
      <w:r w:rsidR="00D765B9">
        <w:rPr>
          <w:rFonts w:ascii="HG丸ｺﾞｼｯｸM-PRO" w:eastAsia="HG丸ｺﾞｼｯｸM-PRO" w:hAnsi="HG丸ｺﾞｼｯｸM-PRO" w:hint="eastAsia"/>
          <w:sz w:val="20"/>
        </w:rPr>
        <w:t>少</w:t>
      </w:r>
      <w:r w:rsidR="001F075A">
        <w:rPr>
          <w:rFonts w:ascii="HG丸ｺﾞｼｯｸM-PRO" w:eastAsia="HG丸ｺﾞｼｯｸM-PRO" w:hAnsi="HG丸ｺﾞｼｯｸM-PRO" w:hint="eastAsia"/>
          <w:sz w:val="20"/>
        </w:rPr>
        <w:t>なく、</w:t>
      </w:r>
      <w:r w:rsidR="00D765B9" w:rsidRPr="001F4069">
        <w:rPr>
          <w:rFonts w:ascii="HG丸ｺﾞｼｯｸM-PRO" w:eastAsia="HG丸ｺﾞｼｯｸM-PRO" w:hAnsi="HG丸ｺﾞｼｯｸM-PRO" w:hint="eastAsia"/>
          <w:sz w:val="20"/>
        </w:rPr>
        <w:t>休み時間は校庭に落ちている木を拾って振り回したり</w:t>
      </w:r>
      <w:r w:rsidR="001F075A">
        <w:rPr>
          <w:rFonts w:ascii="HG丸ｺﾞｼｯｸM-PRO" w:eastAsia="HG丸ｺﾞｼｯｸM-PRO" w:hAnsi="HG丸ｺﾞｼｯｸM-PRO" w:hint="eastAsia"/>
          <w:sz w:val="20"/>
        </w:rPr>
        <w:t>、</w:t>
      </w:r>
      <w:r w:rsidR="00D765B9" w:rsidRPr="001F4069">
        <w:rPr>
          <w:rFonts w:ascii="HG丸ｺﾞｼｯｸM-PRO" w:eastAsia="HG丸ｺﾞｼｯｸM-PRO" w:hAnsi="HG丸ｺﾞｼｯｸM-PRO" w:hint="eastAsia"/>
          <w:sz w:val="20"/>
        </w:rPr>
        <w:t>土を掘ったりしていました。感情的になると手が出てしまい</w:t>
      </w:r>
      <w:r w:rsidR="001F075A">
        <w:rPr>
          <w:rFonts w:ascii="HG丸ｺﾞｼｯｸM-PRO" w:eastAsia="HG丸ｺﾞｼｯｸM-PRO" w:hAnsi="HG丸ｺﾞｼｯｸM-PRO" w:hint="eastAsia"/>
          <w:sz w:val="20"/>
        </w:rPr>
        <w:t>、友だちとトラブルになることもあり、</w:t>
      </w:r>
      <w:r w:rsidR="00D765B9" w:rsidRPr="001F4069">
        <w:rPr>
          <w:rFonts w:ascii="HG丸ｺﾞｼｯｸM-PRO" w:eastAsia="HG丸ｺﾞｼｯｸM-PRO" w:hAnsi="HG丸ｺﾞｼｯｸM-PRO" w:hint="eastAsia"/>
          <w:sz w:val="20"/>
        </w:rPr>
        <w:t>登校渋りもありました。そんな</w:t>
      </w:r>
      <w:r w:rsidR="00D765B9">
        <w:rPr>
          <w:rFonts w:ascii="HG丸ｺﾞｼｯｸM-PRO" w:eastAsia="HG丸ｺﾞｼｯｸM-PRO" w:hAnsi="HG丸ｺﾞｼｯｸM-PRO" w:hint="eastAsia"/>
          <w:sz w:val="20"/>
        </w:rPr>
        <w:t>A児</w:t>
      </w:r>
      <w:r w:rsidR="001F075A">
        <w:rPr>
          <w:rFonts w:ascii="HG丸ｺﾞｼｯｸM-PRO" w:eastAsia="HG丸ｺﾞｼｯｸM-PRO" w:hAnsi="HG丸ｺﾞｼｯｸM-PRO" w:hint="eastAsia"/>
          <w:sz w:val="20"/>
        </w:rPr>
        <w:t>が、</w:t>
      </w:r>
      <w:r w:rsidR="00D765B9">
        <w:rPr>
          <w:rFonts w:ascii="HG丸ｺﾞｼｯｸM-PRO" w:eastAsia="HG丸ｺﾞｼｯｸM-PRO" w:hAnsi="HG丸ｺﾞｼｯｸM-PRO" w:hint="eastAsia"/>
          <w:sz w:val="20"/>
        </w:rPr>
        <w:t>自分の言葉で気持ちを友だちに伝え</w:t>
      </w:r>
      <w:r w:rsidR="001F075A">
        <w:rPr>
          <w:rFonts w:ascii="HG丸ｺﾞｼｯｸM-PRO" w:eastAsia="HG丸ｺﾞｼｯｸM-PRO" w:hAnsi="HG丸ｺﾞｼｯｸM-PRO" w:hint="eastAsia"/>
          <w:sz w:val="20"/>
        </w:rPr>
        <w:t>、</w:t>
      </w:r>
      <w:r w:rsidR="00D765B9">
        <w:rPr>
          <w:rFonts w:ascii="HG丸ｺﾞｼｯｸM-PRO" w:eastAsia="HG丸ｺﾞｼｯｸM-PRO" w:hAnsi="HG丸ｺﾞｼｯｸM-PRO" w:hint="eastAsia"/>
          <w:sz w:val="20"/>
        </w:rPr>
        <w:t>周りの</w:t>
      </w:r>
      <w:r w:rsidR="00D765B9" w:rsidRPr="001F4069">
        <w:rPr>
          <w:rFonts w:ascii="HG丸ｺﾞｼｯｸM-PRO" w:eastAsia="HG丸ｺﾞｼｯｸM-PRO" w:hAnsi="HG丸ｺﾞｼｯｸM-PRO" w:hint="eastAsia"/>
          <w:sz w:val="20"/>
        </w:rPr>
        <w:t>人たちとコミュニケーションをとりながら自信をつけていってほしい。そのために</w:t>
      </w:r>
      <w:r w:rsidR="00D765B9">
        <w:rPr>
          <w:rFonts w:ascii="HG丸ｺﾞｼｯｸM-PRO" w:eastAsia="HG丸ｺﾞｼｯｸM-PRO" w:hAnsi="HG丸ｺﾞｼｯｸM-PRO" w:hint="eastAsia"/>
          <w:sz w:val="20"/>
        </w:rPr>
        <w:t>A児</w:t>
      </w:r>
      <w:r w:rsidR="00D765B9" w:rsidRPr="001F4069">
        <w:rPr>
          <w:rFonts w:ascii="HG丸ｺﾞｼｯｸM-PRO" w:eastAsia="HG丸ｺﾞｼｯｸM-PRO" w:hAnsi="HG丸ｺﾞｼｯｸM-PRO" w:hint="eastAsia"/>
          <w:sz w:val="20"/>
        </w:rPr>
        <w:t>が「わかるって楽しい」「できる</w:t>
      </w:r>
      <w:r w:rsidR="00D26424">
        <w:rPr>
          <w:rFonts w:ascii="HG丸ｺﾞｼｯｸM-PRO" w:eastAsia="HG丸ｺﾞｼｯｸM-PRO" w:hAnsi="HG丸ｺﾞｼｯｸM-PRO" w:hint="eastAsia"/>
          <w:sz w:val="20"/>
        </w:rPr>
        <w:t>ようになるとうれしい」と思ってもらえるような授業をしていきたい、</w:t>
      </w:r>
      <w:r w:rsidR="00D765B9">
        <w:rPr>
          <w:rFonts w:ascii="HG丸ｺﾞｼｯｸM-PRO" w:eastAsia="HG丸ｺﾞｼｯｸM-PRO" w:hAnsi="HG丸ｺﾞｼｯｸM-PRO" w:hint="eastAsia"/>
          <w:sz w:val="20"/>
        </w:rPr>
        <w:t>A児</w:t>
      </w:r>
      <w:r w:rsidR="00D765B9" w:rsidRPr="001F4069">
        <w:rPr>
          <w:rFonts w:ascii="HG丸ｺﾞｼｯｸM-PRO" w:eastAsia="HG丸ｺﾞｼｯｸM-PRO" w:hAnsi="HG丸ｺﾞｼｯｸM-PRO" w:hint="eastAsia"/>
          <w:sz w:val="20"/>
        </w:rPr>
        <w:t>に「学校って楽しい」と思えるようになってほしいと考えるようになりました。</w:t>
      </w:r>
    </w:p>
    <w:p w:rsidR="00D765B9" w:rsidRDefault="00D765B9" w:rsidP="00D765B9">
      <w:pPr>
        <w:ind w:firstLineChars="100" w:firstLine="192"/>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A児</w:t>
      </w:r>
      <w:r w:rsidR="00D26424">
        <w:rPr>
          <w:rFonts w:ascii="HG丸ｺﾞｼｯｸM-PRO" w:eastAsia="HG丸ｺﾞｼｯｸM-PRO" w:hAnsi="HG丸ｺﾞｼｯｸM-PRO" w:hint="eastAsia"/>
          <w:sz w:val="20"/>
        </w:rPr>
        <w:t>の成長を追う中で、</w:t>
      </w:r>
      <w:r>
        <w:rPr>
          <w:rFonts w:ascii="HG丸ｺﾞｼｯｸM-PRO" w:eastAsia="HG丸ｺﾞｼｯｸM-PRO" w:hAnsi="HG丸ｺﾞｼｯｸM-PRO" w:hint="eastAsia"/>
          <w:sz w:val="20"/>
        </w:rPr>
        <w:t>A児</w:t>
      </w:r>
      <w:r w:rsidR="00D26424">
        <w:rPr>
          <w:rFonts w:ascii="HG丸ｺﾞｼｯｸM-PRO" w:eastAsia="HG丸ｺﾞｼｯｸM-PRO" w:hAnsi="HG丸ｺﾞｼｯｸM-PRO" w:hint="eastAsia"/>
          <w:sz w:val="20"/>
        </w:rPr>
        <w:t>が友だちのやり方を参考にしたり、</w:t>
      </w:r>
      <w:r w:rsidRPr="001F4069">
        <w:rPr>
          <w:rFonts w:ascii="HG丸ｺﾞｼｯｸM-PRO" w:eastAsia="HG丸ｺﾞｼｯｸM-PRO" w:hAnsi="HG丸ｺﾞｼｯｸM-PRO" w:hint="eastAsia"/>
          <w:sz w:val="20"/>
        </w:rPr>
        <w:t>友だちに教えてもらったりすることで徐々にできるようになると</w:t>
      </w:r>
      <w:r w:rsidR="001F075A">
        <w:rPr>
          <w:rFonts w:ascii="HG丸ｺﾞｼｯｸM-PRO" w:eastAsia="HG丸ｺﾞｼｯｸM-PRO" w:hAnsi="HG丸ｺﾞｼｯｸM-PRO" w:hint="eastAsia"/>
          <w:sz w:val="20"/>
        </w:rPr>
        <w:t>、</w:t>
      </w:r>
      <w:r w:rsidRPr="001F4069">
        <w:rPr>
          <w:rFonts w:ascii="HG丸ｺﾞｼｯｸM-PRO" w:eastAsia="HG丸ｺﾞｼｯｸM-PRO" w:hAnsi="HG丸ｺﾞｼｯｸM-PRO" w:hint="eastAsia"/>
          <w:sz w:val="20"/>
        </w:rPr>
        <w:t>自信を見せるということが</w:t>
      </w:r>
      <w:r>
        <w:rPr>
          <w:rFonts w:ascii="HG丸ｺﾞｼｯｸM-PRO" w:eastAsia="HG丸ｺﾞｼｯｸM-PRO" w:hAnsi="HG丸ｺﾞｼｯｸM-PRO" w:hint="eastAsia"/>
          <w:sz w:val="20"/>
        </w:rPr>
        <w:t>わかってきました</w:t>
      </w:r>
      <w:r w:rsidRPr="001F4069">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A児</w:t>
      </w:r>
      <w:r w:rsidR="00D26424">
        <w:rPr>
          <w:rFonts w:ascii="HG丸ｺﾞｼｯｸM-PRO" w:eastAsia="HG丸ｺﾞｼｯｸM-PRO" w:hAnsi="HG丸ｺﾞｼｯｸM-PRO" w:hint="eastAsia"/>
          <w:sz w:val="20"/>
        </w:rPr>
        <w:t>が周りの友だちとかかわりながらできるようになるために、本校</w:t>
      </w:r>
      <w:r w:rsidRPr="001F4069">
        <w:rPr>
          <w:rFonts w:ascii="HG丸ｺﾞｼｯｸM-PRO" w:eastAsia="HG丸ｺﾞｼｯｸM-PRO" w:hAnsi="HG丸ｺﾞｼｯｸM-PRO" w:hint="eastAsia"/>
          <w:sz w:val="20"/>
        </w:rPr>
        <w:t>の全校研究で実践した『学び合い』の授業スタイルを柱にして</w:t>
      </w:r>
      <w:r>
        <w:rPr>
          <w:rFonts w:ascii="HG丸ｺﾞｼｯｸM-PRO" w:eastAsia="HG丸ｺﾞｼｯｸM-PRO" w:hAnsi="HG丸ｺﾞｼｯｸM-PRO" w:hint="eastAsia"/>
          <w:sz w:val="20"/>
        </w:rPr>
        <w:t>授業改善・授業実践に取り組むことにしました</w:t>
      </w:r>
      <w:r w:rsidRPr="001F4069">
        <w:rPr>
          <w:rFonts w:ascii="HG丸ｺﾞｼｯｸM-PRO" w:eastAsia="HG丸ｺﾞｼｯｸM-PRO" w:hAnsi="HG丸ｺﾞｼｯｸM-PRO" w:hint="eastAsia"/>
          <w:sz w:val="20"/>
        </w:rPr>
        <w:t>。</w:t>
      </w:r>
    </w:p>
    <w:p w:rsidR="00D765B9" w:rsidRDefault="00D765B9" w:rsidP="00D765B9">
      <w:pPr>
        <w:ind w:firstLineChars="100" w:firstLine="192"/>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『学び合い』に取り組んでいるうちにA児の学習に向かう姿勢が変わってきました。</w:t>
      </w:r>
      <w:r w:rsidRPr="004E518A">
        <w:rPr>
          <w:rFonts w:ascii="HG丸ｺﾞｼｯｸM-PRO" w:eastAsia="HG丸ｺﾞｼｯｸM-PRO" w:hAnsi="HG丸ｺﾞｼｯｸM-PRO" w:hint="eastAsia"/>
          <w:sz w:val="20"/>
        </w:rPr>
        <w:t>最初うまくできずに困っ</w:t>
      </w:r>
      <w:r w:rsidR="00D26424">
        <w:rPr>
          <w:rFonts w:ascii="HG丸ｺﾞｼｯｸM-PRO" w:eastAsia="HG丸ｺﾞｼｯｸM-PRO" w:hAnsi="HG丸ｺﾞｼｯｸM-PRO" w:hint="eastAsia"/>
          <w:sz w:val="20"/>
        </w:rPr>
        <w:t>てしまう内容であっても、</w:t>
      </w:r>
      <w:r w:rsidR="001F075A">
        <w:rPr>
          <w:rFonts w:ascii="HG丸ｺﾞｼｯｸM-PRO" w:eastAsia="HG丸ｺﾞｼｯｸM-PRO" w:hAnsi="HG丸ｺﾞｼｯｸM-PRO" w:hint="eastAsia"/>
          <w:sz w:val="20"/>
        </w:rPr>
        <w:t>教師が</w:t>
      </w:r>
      <w:r>
        <w:rPr>
          <w:rFonts w:ascii="HG丸ｺﾞｼｯｸM-PRO" w:eastAsia="HG丸ｺﾞｼｯｸM-PRO" w:hAnsi="HG丸ｺﾞｼｯｸM-PRO" w:hint="eastAsia"/>
          <w:sz w:val="20"/>
        </w:rPr>
        <w:t>個別の支援</w:t>
      </w:r>
      <w:r w:rsidR="001F075A">
        <w:rPr>
          <w:rFonts w:ascii="HG丸ｺﾞｼｯｸM-PRO" w:eastAsia="HG丸ｺﾞｼｯｸM-PRO" w:hAnsi="HG丸ｺﾞｼｯｸM-PRO" w:hint="eastAsia"/>
          <w:sz w:val="20"/>
        </w:rPr>
        <w:t>をしたり、友だちの</w:t>
      </w:r>
      <w:r w:rsidR="00D26424">
        <w:rPr>
          <w:rFonts w:ascii="HG丸ｺﾞｼｯｸM-PRO" w:eastAsia="HG丸ｺﾞｼｯｸM-PRO" w:hAnsi="HG丸ｺﾞｼｯｸM-PRO" w:hint="eastAsia"/>
          <w:sz w:val="20"/>
        </w:rPr>
        <w:t>やり方を見て参考にしたり、教えてもらったりすることで、</w:t>
      </w:r>
      <w:r w:rsidRPr="004E518A">
        <w:rPr>
          <w:rFonts w:ascii="HG丸ｺﾞｼｯｸM-PRO" w:eastAsia="HG丸ｺﾞｼｯｸM-PRO" w:hAnsi="HG丸ｺﾞｼｯｸM-PRO" w:hint="eastAsia"/>
          <w:sz w:val="20"/>
        </w:rPr>
        <w:t>徐々にできるようにな</w:t>
      </w:r>
      <w:r>
        <w:rPr>
          <w:rFonts w:ascii="HG丸ｺﾞｼｯｸM-PRO" w:eastAsia="HG丸ｺﾞｼｯｸM-PRO" w:hAnsi="HG丸ｺﾞｼｯｸM-PRO" w:hint="eastAsia"/>
          <w:sz w:val="20"/>
        </w:rPr>
        <w:t>ると自信を見せて粘り強く問題に取り組むようになりました</w:t>
      </w:r>
      <w:r w:rsidR="00D26424">
        <w:rPr>
          <w:rFonts w:ascii="HG丸ｺﾞｼｯｸM-PRO" w:eastAsia="HG丸ｺﾞｼｯｸM-PRO" w:hAnsi="HG丸ｺﾞｼｯｸM-PRO" w:hint="eastAsia"/>
          <w:sz w:val="20"/>
        </w:rPr>
        <w:t>。特に、算数での『学び合い』のスタイルは、</w:t>
      </w:r>
      <w:r>
        <w:rPr>
          <w:rFonts w:ascii="HG丸ｺﾞｼｯｸM-PRO" w:eastAsia="HG丸ｺﾞｼｯｸM-PRO" w:hAnsi="HG丸ｺﾞｼｯｸM-PRO" w:hint="eastAsia"/>
          <w:sz w:val="20"/>
        </w:rPr>
        <w:t>A</w:t>
      </w:r>
      <w:r w:rsidRPr="004E518A">
        <w:rPr>
          <w:rFonts w:ascii="HG丸ｺﾞｼｯｸM-PRO" w:eastAsia="HG丸ｺﾞｼｯｸM-PRO" w:hAnsi="HG丸ｺﾞｼｯｸM-PRO" w:hint="eastAsia"/>
          <w:sz w:val="20"/>
        </w:rPr>
        <w:t>児の「友だち</w:t>
      </w:r>
      <w:r>
        <w:rPr>
          <w:rFonts w:ascii="HG丸ｺﾞｼｯｸM-PRO" w:eastAsia="HG丸ｺﾞｼｯｸM-PRO" w:hAnsi="HG丸ｺﾞｼｯｸM-PRO" w:hint="eastAsia"/>
          <w:sz w:val="20"/>
        </w:rPr>
        <w:t>とかかわりながら学ぼうとする意欲」を引き出すのに適した方法であったと思います</w:t>
      </w:r>
      <w:r w:rsidRPr="004E518A">
        <w:rPr>
          <w:rFonts w:ascii="HG丸ｺﾞｼｯｸM-PRO" w:eastAsia="HG丸ｺﾞｼｯｸM-PRO" w:hAnsi="HG丸ｺﾞｼｯｸM-PRO" w:hint="eastAsia"/>
          <w:sz w:val="20"/>
        </w:rPr>
        <w:t>。</w:t>
      </w:r>
    </w:p>
    <w:p w:rsidR="00D765B9" w:rsidRPr="004E518A" w:rsidRDefault="00D765B9" w:rsidP="00D765B9">
      <w:pPr>
        <w:spacing w:line="360" w:lineRule="exact"/>
        <w:ind w:firstLineChars="100" w:firstLine="192"/>
        <w:rPr>
          <w:rFonts w:ascii="HG丸ｺﾞｼｯｸM-PRO" w:eastAsia="HG丸ｺﾞｼｯｸM-PRO" w:hAnsi="HG丸ｺﾞｼｯｸM-PRO"/>
          <w:sz w:val="20"/>
        </w:rPr>
      </w:pPr>
      <w:r>
        <w:rPr>
          <w:rFonts w:ascii="HG丸ｺﾞｼｯｸM-PRO" w:eastAsia="HG丸ｺﾞｼｯｸM-PRO" w:hAnsi="HG丸ｺﾞｼｯｸM-PRO" w:hint="eastAsia"/>
          <w:sz w:val="20"/>
        </w:rPr>
        <w:t>A</w:t>
      </w:r>
      <w:r w:rsidR="00D26424">
        <w:rPr>
          <w:rFonts w:ascii="HG丸ｺﾞｼｯｸM-PRO" w:eastAsia="HG丸ｺﾞｼｯｸM-PRO" w:hAnsi="HG丸ｺﾞｼｯｸM-PRO" w:hint="eastAsia"/>
          <w:sz w:val="20"/>
        </w:rPr>
        <w:t>児の成長を見ていく中で、学校の中でやりがいや自分の居場所を見つけ、</w:t>
      </w:r>
      <w:r w:rsidRPr="004E518A">
        <w:rPr>
          <w:rFonts w:ascii="HG丸ｺﾞｼｯｸM-PRO" w:eastAsia="HG丸ｺﾞｼｯｸM-PRO" w:hAnsi="HG丸ｺﾞｼｯｸM-PRO" w:hint="eastAsia"/>
          <w:sz w:val="20"/>
        </w:rPr>
        <w:t>生き生きと学んでいる姿をたくさん見ることができ</w:t>
      </w:r>
      <w:r w:rsidR="00D26424">
        <w:rPr>
          <w:rFonts w:ascii="HG丸ｺﾞｼｯｸM-PRO" w:eastAsia="HG丸ｺﾞｼｯｸM-PRO" w:hAnsi="HG丸ｺﾞｼｯｸM-PRO" w:hint="eastAsia"/>
          <w:sz w:val="20"/>
        </w:rPr>
        <w:t>ました。子どもたちの成長に寄り添って、</w:t>
      </w:r>
      <w:r w:rsidRPr="004E518A">
        <w:rPr>
          <w:rFonts w:ascii="HG丸ｺﾞｼｯｸM-PRO" w:eastAsia="HG丸ｺﾞｼｯｸM-PRO" w:hAnsi="HG丸ｺﾞｼｯｸM-PRO" w:hint="eastAsia"/>
          <w:sz w:val="20"/>
        </w:rPr>
        <w:t>子どもたちを中心にして授業改善に取り組めたことは</w:t>
      </w:r>
      <w:r w:rsidR="00D26424">
        <w:rPr>
          <w:rFonts w:ascii="HG丸ｺﾞｼｯｸM-PRO" w:eastAsia="HG丸ｺﾞｼｯｸM-PRO" w:hAnsi="HG丸ｺﾞｼｯｸM-PRO" w:hint="eastAsia"/>
          <w:sz w:val="20"/>
        </w:rPr>
        <w:t>、</w:t>
      </w:r>
      <w:r w:rsidRPr="004E518A">
        <w:rPr>
          <w:rFonts w:ascii="HG丸ｺﾞｼｯｸM-PRO" w:eastAsia="HG丸ｺﾞｼｯｸM-PRO" w:hAnsi="HG丸ｺﾞｼｯｸM-PRO" w:hint="eastAsia"/>
          <w:sz w:val="20"/>
        </w:rPr>
        <w:t>私の子ども観や授業観を磨く貴重な経験になりました。</w:t>
      </w:r>
    </w:p>
    <w:p w:rsidR="004D1016" w:rsidRDefault="00264FA8" w:rsidP="004D1016">
      <w:pPr>
        <w:rPr>
          <w:rFonts w:ascii="HG丸ｺﾞｼｯｸM-PRO" w:eastAsia="HG丸ｺﾞｼｯｸM-PRO"/>
          <w:sz w:val="28"/>
        </w:rPr>
      </w:pPr>
      <w:r w:rsidRPr="005821F6">
        <w:rPr>
          <w:rFonts w:ascii="HG丸ｺﾞｼｯｸM-PRO" w:eastAsia="HG丸ｺﾞｼｯｸM-PRO"/>
          <w:noProof/>
        </w:rPr>
        <w:lastRenderedPageBreak/>
        <w:drawing>
          <wp:anchor distT="0" distB="0" distL="114300" distR="114300" simplePos="0" relativeHeight="251657728" behindDoc="0" locked="0" layoutInCell="1" allowOverlap="1">
            <wp:simplePos x="0" y="0"/>
            <wp:positionH relativeFrom="column">
              <wp:posOffset>261620</wp:posOffset>
            </wp:positionH>
            <wp:positionV relativeFrom="paragraph">
              <wp:posOffset>577850</wp:posOffset>
            </wp:positionV>
            <wp:extent cx="2924175" cy="1644650"/>
            <wp:effectExtent l="0" t="0" r="0" b="0"/>
            <wp:wrapTopAndBottom/>
            <wp:docPr id="6" name="図 6" descr="P:\平成30年度\06 個人\金井\授業研修委員会\Ｈ３０\06まとめ・反省\グループ討議\DSC_0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平成30年度\06 個人\金井\授業研修委員会\Ｈ３０\06まとめ・反省\グループ討議\DSC_007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4175" cy="1644650"/>
                    </a:xfrm>
                    <a:prstGeom prst="rect">
                      <a:avLst/>
                    </a:prstGeom>
                    <a:noFill/>
                    <a:ln>
                      <a:noFill/>
                    </a:ln>
                  </pic:spPr>
                </pic:pic>
              </a:graphicData>
            </a:graphic>
          </wp:anchor>
        </w:drawing>
      </w:r>
      <w:r w:rsidRPr="005821F6">
        <w:rPr>
          <w:rFonts w:ascii="HG丸ｺﾞｼｯｸM-PRO" w:eastAsia="HG丸ｺﾞｼｯｸM-PRO"/>
          <w:noProof/>
          <w:sz w:val="28"/>
        </w:rPr>
        <w:drawing>
          <wp:anchor distT="0" distB="0" distL="114300" distR="114300" simplePos="0" relativeHeight="251655680" behindDoc="0" locked="0" layoutInCell="1" allowOverlap="1">
            <wp:simplePos x="0" y="0"/>
            <wp:positionH relativeFrom="column">
              <wp:posOffset>2757170</wp:posOffset>
            </wp:positionH>
            <wp:positionV relativeFrom="paragraph">
              <wp:posOffset>2130425</wp:posOffset>
            </wp:positionV>
            <wp:extent cx="2924175" cy="1644015"/>
            <wp:effectExtent l="0" t="0" r="0" b="0"/>
            <wp:wrapTopAndBottom/>
            <wp:docPr id="7" name="図 7" descr="P:\平成30年度\06 個人\金井\授業研修委員会\Ｈ３０\06まとめ・反省\グループ討議\DSC_0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平成30年度\06 個人\金井\授業研修委員会\Ｈ３０\06まとめ・反省\グループ討議\DSC_007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4175" cy="1644015"/>
                    </a:xfrm>
                    <a:prstGeom prst="rect">
                      <a:avLst/>
                    </a:prstGeom>
                    <a:noFill/>
                    <a:ln>
                      <a:noFill/>
                    </a:ln>
                  </pic:spPr>
                </pic:pic>
              </a:graphicData>
            </a:graphic>
          </wp:anchor>
        </w:drawing>
      </w:r>
      <w:r w:rsidR="00EE5D49" w:rsidRPr="007367F7">
        <w:rPr>
          <w:rFonts w:ascii="HG丸ｺﾞｼｯｸM-PRO" w:eastAsia="HG丸ｺﾞｼｯｸM-PRO" w:hint="eastAsia"/>
          <w:sz w:val="28"/>
        </w:rPr>
        <w:t>[</w:t>
      </w:r>
      <w:r w:rsidR="00EE5D49">
        <w:rPr>
          <w:rFonts w:ascii="HG丸ｺﾞｼｯｸM-PRO" w:eastAsia="HG丸ｺﾞｼｯｸM-PRO" w:hint="eastAsia"/>
          <w:sz w:val="28"/>
        </w:rPr>
        <w:t>グループ</w:t>
      </w:r>
      <w:r w:rsidR="00EE5D49">
        <w:rPr>
          <w:rFonts w:ascii="HG丸ｺﾞｼｯｸM-PRO" w:eastAsia="HG丸ｺﾞｼｯｸM-PRO"/>
          <w:sz w:val="28"/>
        </w:rPr>
        <w:t>討議</w:t>
      </w:r>
      <w:r w:rsidR="00EE5D49" w:rsidRPr="007367F7">
        <w:rPr>
          <w:rFonts w:ascii="HG丸ｺﾞｼｯｸM-PRO" w:eastAsia="HG丸ｺﾞｼｯｸM-PRO" w:hint="eastAsia"/>
          <w:sz w:val="28"/>
        </w:rPr>
        <w:t>]</w:t>
      </w:r>
    </w:p>
    <w:p w:rsidR="004D1016" w:rsidRDefault="006041B0" w:rsidP="004D1016">
      <w:pPr>
        <w:rPr>
          <w:rFonts w:ascii="HG丸ｺﾞｼｯｸM-PRO" w:eastAsia="HG丸ｺﾞｼｯｸM-PRO"/>
          <w:noProof/>
          <w:sz w:val="28"/>
        </w:rPr>
      </w:pPr>
      <w:r w:rsidRPr="007367F7">
        <w:rPr>
          <w:rFonts w:ascii="HG丸ｺﾞｼｯｸM-PRO" w:eastAsia="HG丸ｺﾞｼｯｸM-PRO" w:hint="eastAsia"/>
          <w:sz w:val="28"/>
        </w:rPr>
        <w:t>[北原和俊先生のご指導]</w:t>
      </w:r>
      <w:r w:rsidR="005821F6" w:rsidRPr="005821F6">
        <w:rPr>
          <w:rFonts w:ascii="HG丸ｺﾞｼｯｸM-PRO" w:eastAsia="HG丸ｺﾞｼｯｸM-PRO"/>
          <w:noProof/>
          <w:sz w:val="28"/>
        </w:rPr>
        <w:t xml:space="preserve"> </w:t>
      </w:r>
    </w:p>
    <w:p w:rsidR="004D1016" w:rsidRPr="003929ED" w:rsidRDefault="00CA01E7" w:rsidP="00347761">
      <w:pPr>
        <w:rPr>
          <w:rFonts w:ascii="HG丸ｺﾞｼｯｸM-PRO" w:eastAsia="HG丸ｺﾞｼｯｸM-PRO"/>
          <w:sz w:val="24"/>
          <w:szCs w:val="24"/>
        </w:rPr>
      </w:pPr>
      <w:r w:rsidRPr="003929ED">
        <w:rPr>
          <w:rFonts w:ascii="HG丸ｺﾞｼｯｸM-PRO" w:eastAsia="HG丸ｺﾞｼｯｸM-PRO" w:hint="eastAsia"/>
          <w:sz w:val="24"/>
          <w:szCs w:val="24"/>
        </w:rPr>
        <w:t>【</w:t>
      </w:r>
      <w:r w:rsidR="003A213F" w:rsidRPr="003929ED">
        <w:rPr>
          <w:rFonts w:ascii="HG丸ｺﾞｼｯｸM-PRO" w:eastAsia="HG丸ｺﾞｼｯｸM-PRO" w:hint="eastAsia"/>
          <w:sz w:val="24"/>
          <w:szCs w:val="24"/>
        </w:rPr>
        <w:t>C</w:t>
      </w:r>
      <w:r w:rsidR="00347761" w:rsidRPr="003929ED">
        <w:rPr>
          <w:rFonts w:ascii="HG丸ｺﾞｼｯｸM-PRO" w:eastAsia="HG丸ｺﾞｼｯｸM-PRO" w:hint="eastAsia"/>
          <w:sz w:val="24"/>
          <w:szCs w:val="24"/>
        </w:rPr>
        <w:t>学級の</w:t>
      </w:r>
      <w:r w:rsidR="00D110E3" w:rsidRPr="003929ED">
        <w:rPr>
          <w:rFonts w:ascii="HG丸ｺﾞｼｯｸM-PRO" w:eastAsia="HG丸ｺﾞｼｯｸM-PRO" w:hint="eastAsia"/>
          <w:sz w:val="24"/>
          <w:szCs w:val="24"/>
        </w:rPr>
        <w:t>実践</w:t>
      </w:r>
      <w:r w:rsidR="00347761" w:rsidRPr="003929ED">
        <w:rPr>
          <w:rFonts w:ascii="HG丸ｺﾞｼｯｸM-PRO" w:eastAsia="HG丸ｺﾞｼｯｸM-PRO" w:hint="eastAsia"/>
          <w:sz w:val="24"/>
          <w:szCs w:val="24"/>
        </w:rPr>
        <w:t>に</w:t>
      </w:r>
      <w:r w:rsidR="00D110E3" w:rsidRPr="003929ED">
        <w:rPr>
          <w:rFonts w:ascii="HG丸ｺﾞｼｯｸM-PRO" w:eastAsia="HG丸ｺﾞｼｯｸM-PRO" w:hint="eastAsia"/>
          <w:sz w:val="24"/>
          <w:szCs w:val="24"/>
        </w:rPr>
        <w:t>学ぶ</w:t>
      </w:r>
      <w:r w:rsidRPr="003929ED">
        <w:rPr>
          <w:rFonts w:ascii="HG丸ｺﾞｼｯｸM-PRO" w:eastAsia="HG丸ｺﾞｼｯｸM-PRO" w:hint="eastAsia"/>
          <w:sz w:val="24"/>
          <w:szCs w:val="24"/>
        </w:rPr>
        <w:t>】</w:t>
      </w:r>
    </w:p>
    <w:p w:rsidR="004D1016" w:rsidRPr="003D6B94" w:rsidRDefault="00CA01E7" w:rsidP="003D6B94">
      <w:pPr>
        <w:pStyle w:val="aa"/>
        <w:numPr>
          <w:ilvl w:val="0"/>
          <w:numId w:val="3"/>
        </w:numPr>
        <w:ind w:leftChars="0"/>
        <w:rPr>
          <w:rFonts w:ascii="HG丸ｺﾞｼｯｸM-PRO" w:eastAsia="HG丸ｺﾞｼｯｸM-PRO"/>
        </w:rPr>
      </w:pPr>
      <w:r w:rsidRPr="003D6B94">
        <w:rPr>
          <w:rFonts w:ascii="HG丸ｺﾞｼｯｸM-PRO" w:eastAsia="HG丸ｺﾞｼｯｸM-PRO"/>
        </w:rPr>
        <w:t>子どもを</w:t>
      </w:r>
      <w:r w:rsidR="00D110E3" w:rsidRPr="003D6B94">
        <w:rPr>
          <w:rFonts w:ascii="HG丸ｺﾞｼｯｸM-PRO" w:eastAsia="HG丸ｺﾞｼｯｸM-PRO" w:hint="eastAsia"/>
        </w:rPr>
        <w:t>み</w:t>
      </w:r>
      <w:r w:rsidRPr="003D6B94">
        <w:rPr>
          <w:rFonts w:ascii="HG丸ｺﾞｼｯｸM-PRO" w:eastAsia="HG丸ｺﾞｼｯｸM-PRO"/>
        </w:rPr>
        <w:t>る</w:t>
      </w:r>
      <w:r w:rsidR="00D110E3" w:rsidRPr="003D6B94">
        <w:rPr>
          <w:rFonts w:ascii="HG丸ｺﾞｼｯｸM-PRO" w:eastAsia="HG丸ｺﾞｼｯｸM-PRO" w:hint="eastAsia"/>
        </w:rPr>
        <w:t>、知る、</w:t>
      </w:r>
      <w:r w:rsidR="000A2BC9" w:rsidRPr="003D6B94">
        <w:rPr>
          <w:rFonts w:ascii="HG丸ｺﾞｼｯｸM-PRO" w:eastAsia="HG丸ｺﾞｼｯｸM-PRO" w:hint="eastAsia"/>
        </w:rPr>
        <w:t>わかる</w:t>
      </w:r>
      <w:r w:rsidR="00524A65" w:rsidRPr="003D6B94">
        <w:rPr>
          <w:rFonts w:ascii="HG丸ｺﾞｼｯｸM-PRO" w:eastAsia="HG丸ｺﾞｼｯｸM-PRO" w:hint="eastAsia"/>
        </w:rPr>
        <w:t xml:space="preserve">　　　　　　　　　　　　　</w:t>
      </w:r>
    </w:p>
    <w:p w:rsidR="000B3963" w:rsidRDefault="00264FA8" w:rsidP="00C3117B">
      <w:pPr>
        <w:ind w:left="360" w:rightChars="2174" w:right="4382" w:firstLineChars="100" w:firstLine="202"/>
        <w:rPr>
          <w:rFonts w:ascii="HG丸ｺﾞｼｯｸM-PRO" w:eastAsia="HG丸ｺﾞｼｯｸM-PRO"/>
        </w:rPr>
      </w:pPr>
      <w:r>
        <w:rPr>
          <w:rFonts w:ascii="HG丸ｺﾞｼｯｸM-PRO" w:eastAsia="HG丸ｺﾞｼｯｸM-PRO"/>
          <w:noProof/>
        </w:rPr>
        <w:drawing>
          <wp:anchor distT="0" distB="0" distL="114300" distR="114300" simplePos="0" relativeHeight="251653632" behindDoc="0" locked="0" layoutInCell="1" allowOverlap="1">
            <wp:simplePos x="0" y="0"/>
            <wp:positionH relativeFrom="column">
              <wp:posOffset>3375660</wp:posOffset>
            </wp:positionH>
            <wp:positionV relativeFrom="paragraph">
              <wp:posOffset>13335</wp:posOffset>
            </wp:positionV>
            <wp:extent cx="2028825" cy="1731010"/>
            <wp:effectExtent l="0" t="0" r="0" b="0"/>
            <wp:wrapThrough wrapText="bothSides">
              <wp:wrapPolygon edited="0">
                <wp:start x="0" y="0"/>
                <wp:lineTo x="0" y="21394"/>
                <wp:lineTo x="21499" y="21394"/>
                <wp:lineTo x="21499" y="0"/>
                <wp:lineTo x="0" y="0"/>
              </wp:wrapPolygon>
            </wp:wrapThrough>
            <wp:docPr id="4" name="図 3" descr="P:\平成30年度\06 個人\金井\授業研修委員会\Ｈ３０\06まとめ・反省\HP採用写真\DSC04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平成30年度\06 個人\金井\授業研修委員会\Ｈ３０\06まとめ・反省\HP採用写真\DSC04999.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6551" t="21179" r="28053" b="38222"/>
                    <a:stretch/>
                  </pic:blipFill>
                  <pic:spPr bwMode="auto">
                    <a:xfrm>
                      <a:off x="0" y="0"/>
                      <a:ext cx="2028825" cy="1731010"/>
                    </a:xfrm>
                    <a:prstGeom prst="rect">
                      <a:avLst/>
                    </a:prstGeom>
                    <a:noFill/>
                    <a:ln>
                      <a:noFill/>
                    </a:ln>
                    <a:extLst>
                      <a:ext uri="{53640926-AAD7-44D8-BBD7-CCE9431645EC}">
                        <a14:shadowObscured xmlns:a14="http://schemas.microsoft.com/office/drawing/2010/main"/>
                      </a:ext>
                    </a:extLst>
                  </pic:spPr>
                </pic:pic>
              </a:graphicData>
            </a:graphic>
          </wp:anchor>
        </w:drawing>
      </w:r>
      <w:r w:rsidR="00D676EB">
        <w:rPr>
          <w:rFonts w:ascii="HG丸ｺﾞｼｯｸM-PRO" w:eastAsia="HG丸ｺﾞｼｯｸM-PRO" w:hint="eastAsia"/>
        </w:rPr>
        <w:t>Ｃ先生は、</w:t>
      </w:r>
      <w:r w:rsidR="00E76DEE">
        <w:rPr>
          <w:rFonts w:ascii="HG丸ｺﾞｼｯｸM-PRO" w:eastAsia="HG丸ｺﾞｼｯｸM-PRO" w:hint="eastAsia"/>
        </w:rPr>
        <w:t>学習に苦手意識をもち、友だちと</w:t>
      </w:r>
      <w:r>
        <w:rPr>
          <w:rFonts w:ascii="HG丸ｺﾞｼｯｸM-PRO" w:eastAsia="HG丸ｺﾞｼｯｸM-PRO" w:hint="eastAsia"/>
        </w:rPr>
        <w:t>の</w:t>
      </w:r>
      <w:r w:rsidR="00E76DEE">
        <w:rPr>
          <w:rFonts w:ascii="HG丸ｺﾞｼｯｸM-PRO" w:eastAsia="HG丸ｺﾞｼｯｸM-PRO" w:hint="eastAsia"/>
        </w:rPr>
        <w:t>トラブル</w:t>
      </w:r>
      <w:r w:rsidR="008A7FB6">
        <w:rPr>
          <w:rFonts w:ascii="HG丸ｺﾞｼｯｸM-PRO" w:eastAsia="HG丸ｺﾞｼｯｸM-PRO" w:hint="eastAsia"/>
        </w:rPr>
        <w:t>の</w:t>
      </w:r>
      <w:r w:rsidR="00E76DEE">
        <w:rPr>
          <w:rFonts w:ascii="HG丸ｺﾞｼｯｸM-PRO" w:eastAsia="HG丸ｺﾞｼｯｸM-PRO" w:hint="eastAsia"/>
        </w:rPr>
        <w:t>多い</w:t>
      </w:r>
      <w:r w:rsidR="008A7FB6">
        <w:rPr>
          <w:rFonts w:ascii="HG丸ｺﾞｼｯｸM-PRO" w:eastAsia="HG丸ｺﾞｼｯｸM-PRO" w:hint="eastAsia"/>
        </w:rPr>
        <w:t>Ａ</w:t>
      </w:r>
      <w:r w:rsidR="00E76DEE">
        <w:rPr>
          <w:rFonts w:ascii="HG丸ｺﾞｼｯｸM-PRO" w:eastAsia="HG丸ｺﾞｼｯｸM-PRO" w:hint="eastAsia"/>
        </w:rPr>
        <w:t>児と正面から向き合い、</w:t>
      </w:r>
      <w:r w:rsidR="008A7FB6">
        <w:rPr>
          <w:rFonts w:ascii="HG丸ｺﾞｼｯｸM-PRO" w:eastAsia="HG丸ｺﾞｼｯｸM-PRO" w:hint="eastAsia"/>
        </w:rPr>
        <w:t>Ａ</w:t>
      </w:r>
      <w:r w:rsidR="00E76DEE">
        <w:rPr>
          <w:rFonts w:ascii="HG丸ｺﾞｼｯｸM-PRO" w:eastAsia="HG丸ｺﾞｼｯｸM-PRO" w:hint="eastAsia"/>
        </w:rPr>
        <w:t>児を学級の中で成長させたい、学校が楽しいと感じてほしと願いながら取り組んで</w:t>
      </w:r>
      <w:r w:rsidR="00D676EB">
        <w:rPr>
          <w:rFonts w:ascii="HG丸ｺﾞｼｯｸM-PRO" w:eastAsia="HG丸ｺﾞｼｯｸM-PRO" w:hint="eastAsia"/>
        </w:rPr>
        <w:t>います</w:t>
      </w:r>
      <w:r w:rsidR="00E76DEE">
        <w:rPr>
          <w:rFonts w:ascii="HG丸ｺﾞｼｯｸM-PRO" w:eastAsia="HG丸ｺﾞｼｯｸM-PRO" w:hint="eastAsia"/>
        </w:rPr>
        <w:t>。</w:t>
      </w:r>
      <w:r w:rsidR="008A7FB6">
        <w:rPr>
          <w:rFonts w:ascii="HG丸ｺﾞｼｯｸM-PRO" w:eastAsia="HG丸ｺﾞｼｯｸM-PRO" w:hint="eastAsia"/>
        </w:rPr>
        <w:t>実践を進める中で、Ａ児に対する捉え直しにより、Ｃ先生のＡ児を見る眼や対応のし方、級友の関わりが徐々に変化しており、その結果としてＡ</w:t>
      </w:r>
      <w:r w:rsidR="00C3117B">
        <w:rPr>
          <w:rFonts w:ascii="HG丸ｺﾞｼｯｸM-PRO" w:eastAsia="HG丸ｺﾞｼｯｸM-PRO" w:hint="eastAsia"/>
        </w:rPr>
        <w:t xml:space="preserve">　</w:t>
      </w:r>
      <w:r w:rsidR="008A7FB6">
        <w:rPr>
          <w:rFonts w:ascii="HG丸ｺﾞｼｯｸM-PRO" w:eastAsia="HG丸ｺﾞｼｯｸM-PRO" w:hint="eastAsia"/>
        </w:rPr>
        <w:t>児が少しずつ良い方向に歩み出しています。</w:t>
      </w:r>
    </w:p>
    <w:p w:rsidR="00CA01E7" w:rsidRPr="003D6B94" w:rsidRDefault="00D110E3" w:rsidP="003D6B94">
      <w:pPr>
        <w:pStyle w:val="aa"/>
        <w:numPr>
          <w:ilvl w:val="0"/>
          <w:numId w:val="3"/>
        </w:numPr>
        <w:ind w:leftChars="0"/>
        <w:rPr>
          <w:rFonts w:ascii="HG丸ｺﾞｼｯｸM-PRO" w:eastAsia="HG丸ｺﾞｼｯｸM-PRO"/>
        </w:rPr>
      </w:pPr>
      <w:r w:rsidRPr="003D6B94">
        <w:rPr>
          <w:rFonts w:ascii="HG丸ｺﾞｼｯｸM-PRO" w:eastAsia="HG丸ｺﾞｼｯｸM-PRO" w:hint="eastAsia"/>
        </w:rPr>
        <w:t>寄り添い同じ立場に立っての関わり・支援</w:t>
      </w:r>
    </w:p>
    <w:p w:rsidR="00E76DEE" w:rsidRDefault="00C925D2" w:rsidP="00E76DEE">
      <w:pPr>
        <w:ind w:left="360" w:firstLineChars="100" w:firstLine="202"/>
        <w:rPr>
          <w:rFonts w:ascii="HG丸ｺﾞｼｯｸM-PRO" w:eastAsia="HG丸ｺﾞｼｯｸM-PRO"/>
        </w:rPr>
      </w:pPr>
      <w:r>
        <w:rPr>
          <w:rFonts w:ascii="HG丸ｺﾞｼｯｸM-PRO" w:eastAsia="HG丸ｺﾞｼｯｸM-PRO" w:hint="eastAsia"/>
        </w:rPr>
        <w:t>子どもに寄り添うとは、まずその子の課題を含めて丸ごと受け入れることです。</w:t>
      </w:r>
      <w:r w:rsidR="007F35B1">
        <w:rPr>
          <w:rFonts w:ascii="HG丸ｺﾞｼｯｸM-PRO" w:eastAsia="HG丸ｺﾞｼｯｸM-PRO" w:hint="eastAsia"/>
        </w:rPr>
        <w:t>そして大切なことは、その子に合った具体的な対応策を考えていくことです。Ｃ先生は、生活の中でＡ児の得意なこと、頑張ったことを皆の前で認め褒めたり、クラスの友だちとの関係性を大事にしたりして</w:t>
      </w:r>
      <w:r w:rsidR="00D104A9">
        <w:rPr>
          <w:rFonts w:ascii="HG丸ｺﾞｼｯｸM-PRO" w:eastAsia="HG丸ｺﾞｼｯｸM-PRO" w:hint="eastAsia"/>
        </w:rPr>
        <w:t>います</w:t>
      </w:r>
      <w:r w:rsidR="007F35B1">
        <w:rPr>
          <w:rFonts w:ascii="HG丸ｺﾞｼｯｸM-PRO" w:eastAsia="HG丸ｺﾞｼｯｸM-PRO" w:hint="eastAsia"/>
        </w:rPr>
        <w:t>。学習では『学び合い』を取り入れ、友だちとの関わりを深めながら子どもたちの主体的学習を保障していく、苦手としている国語の授業などでは</w:t>
      </w:r>
      <w:r w:rsidR="00D104A9">
        <w:rPr>
          <w:rFonts w:ascii="HG丸ｺﾞｼｯｸM-PRO" w:eastAsia="HG丸ｺﾞｼｯｸM-PRO" w:hint="eastAsia"/>
        </w:rPr>
        <w:t>動作化、ゲーム化、ワークシート、吹き出し等を活用する支援を講じて</w:t>
      </w:r>
      <w:r w:rsidR="00D676EB">
        <w:rPr>
          <w:rFonts w:ascii="HG丸ｺﾞｼｯｸM-PRO" w:eastAsia="HG丸ｺﾞｼｯｸM-PRO" w:hint="eastAsia"/>
        </w:rPr>
        <w:t>きて</w:t>
      </w:r>
      <w:r w:rsidR="00D104A9">
        <w:rPr>
          <w:rFonts w:ascii="HG丸ｺﾞｼｯｸM-PRO" w:eastAsia="HG丸ｺﾞｼｯｸM-PRO" w:hint="eastAsia"/>
        </w:rPr>
        <w:t>い</w:t>
      </w:r>
      <w:r w:rsidR="00D676EB">
        <w:rPr>
          <w:rFonts w:ascii="HG丸ｺﾞｼｯｸM-PRO" w:eastAsia="HG丸ｺﾞｼｯｸM-PRO" w:hint="eastAsia"/>
        </w:rPr>
        <w:t>ます</w:t>
      </w:r>
      <w:r w:rsidR="00D104A9">
        <w:rPr>
          <w:rFonts w:ascii="HG丸ｺﾞｼｯｸM-PRO" w:eastAsia="HG丸ｺﾞｼｯｸM-PRO" w:hint="eastAsia"/>
        </w:rPr>
        <w:t>。</w:t>
      </w:r>
      <w:r w:rsidR="00ED722E">
        <w:rPr>
          <w:rFonts w:ascii="HG丸ｺﾞｼｯｸM-PRO" w:eastAsia="HG丸ｺﾞｼｯｸM-PRO" w:hint="eastAsia"/>
        </w:rPr>
        <w:t>すぐに結果を求めるのではなく、わずかな変化や成長を認め賞賛することや、その子の得意とすることを伸ばし自信を持たせること</w:t>
      </w:r>
      <w:r w:rsidR="00ED722E">
        <w:rPr>
          <w:rFonts w:ascii="HG丸ｺﾞｼｯｸM-PRO" w:eastAsia="HG丸ｺﾞｼｯｸM-PRO" w:hint="eastAsia"/>
        </w:rPr>
        <w:t>が大事</w:t>
      </w:r>
      <w:r w:rsidR="00ED722E">
        <w:rPr>
          <w:rFonts w:ascii="HG丸ｺﾞｼｯｸM-PRO" w:eastAsia="HG丸ｺﾞｼｯｸM-PRO" w:hint="eastAsia"/>
        </w:rPr>
        <w:t>です。</w:t>
      </w:r>
    </w:p>
    <w:p w:rsidR="00A40266" w:rsidRPr="003C0A36" w:rsidRDefault="007367F7" w:rsidP="003C0A36">
      <w:pPr>
        <w:ind w:firstLineChars="100" w:firstLine="353"/>
        <w:rPr>
          <w:rFonts w:ascii="HG丸ｺﾞｼｯｸM-PRO" w:eastAsia="HG丸ｺﾞｼｯｸM-PRO"/>
          <w:b/>
          <w:sz w:val="36"/>
        </w:rPr>
      </w:pPr>
      <w:r w:rsidRPr="003C0A36">
        <w:rPr>
          <w:rFonts w:ascii="HG丸ｺﾞｼｯｸM-PRO" w:eastAsia="HG丸ｺﾞｼｯｸM-PRO" w:hint="eastAsia"/>
          <w:b/>
          <w:sz w:val="36"/>
        </w:rPr>
        <w:lastRenderedPageBreak/>
        <w:t>◇第２部</w:t>
      </w:r>
      <w:r w:rsidR="00A13E0F" w:rsidRPr="003C0A36">
        <w:rPr>
          <w:rFonts w:ascii="HG丸ｺﾞｼｯｸM-PRO" w:eastAsia="HG丸ｺﾞｼｯｸM-PRO" w:hint="eastAsia"/>
          <w:b/>
          <w:sz w:val="36"/>
        </w:rPr>
        <w:t xml:space="preserve">　ご </w:t>
      </w:r>
      <w:r w:rsidRPr="003C0A36">
        <w:rPr>
          <w:rFonts w:ascii="HG丸ｺﾞｼｯｸM-PRO" w:eastAsia="HG丸ｺﾞｼｯｸM-PRO" w:hint="eastAsia"/>
          <w:b/>
          <w:sz w:val="36"/>
        </w:rPr>
        <w:t>講</w:t>
      </w:r>
      <w:r w:rsidR="00A13E0F" w:rsidRPr="003C0A36">
        <w:rPr>
          <w:rFonts w:ascii="HG丸ｺﾞｼｯｸM-PRO" w:eastAsia="HG丸ｺﾞｼｯｸM-PRO" w:hint="eastAsia"/>
          <w:b/>
          <w:sz w:val="36"/>
        </w:rPr>
        <w:t xml:space="preserve"> </w:t>
      </w:r>
      <w:r w:rsidRPr="003C0A36">
        <w:rPr>
          <w:rFonts w:ascii="HG丸ｺﾞｼｯｸM-PRO" w:eastAsia="HG丸ｺﾞｼｯｸM-PRO" w:hint="eastAsia"/>
          <w:b/>
          <w:sz w:val="36"/>
        </w:rPr>
        <w:t>演</w:t>
      </w:r>
      <w:r w:rsidR="00A36373" w:rsidRPr="003C0A36">
        <w:rPr>
          <w:rFonts w:ascii="HG丸ｺﾞｼｯｸM-PRO" w:eastAsia="HG丸ｺﾞｼｯｸM-PRO" w:hint="eastAsia"/>
          <w:b/>
          <w:sz w:val="36"/>
        </w:rPr>
        <w:t xml:space="preserve">　</w:t>
      </w:r>
    </w:p>
    <w:p w:rsidR="00CB3A20" w:rsidRDefault="00A36373" w:rsidP="0085199E">
      <w:pPr>
        <w:ind w:firstLineChars="1139" w:firstLine="3563"/>
        <w:rPr>
          <w:rFonts w:ascii="HG丸ｺﾞｼｯｸM-PRO" w:eastAsia="HG丸ｺﾞｼｯｸM-PRO"/>
        </w:rPr>
      </w:pPr>
      <w:r w:rsidRPr="00A36373">
        <w:rPr>
          <w:rFonts w:ascii="HG丸ｺﾞｼｯｸM-PRO" w:eastAsia="HG丸ｺﾞｼｯｸM-PRO" w:hint="eastAsia"/>
          <w:b/>
          <w:sz w:val="32"/>
          <w:szCs w:val="32"/>
        </w:rPr>
        <w:t>福井大学大学院教授</w:t>
      </w:r>
      <w:r>
        <w:rPr>
          <w:rFonts w:ascii="HG丸ｺﾞｼｯｸM-PRO" w:eastAsia="HG丸ｺﾞｼｯｸM-PRO" w:hint="eastAsia"/>
          <w:b/>
          <w:sz w:val="32"/>
          <w:szCs w:val="32"/>
        </w:rPr>
        <w:t xml:space="preserve">　松木健一先生</w:t>
      </w:r>
    </w:p>
    <w:p w:rsidR="00D21BA4" w:rsidRDefault="00264FA8" w:rsidP="00002785">
      <w:pPr>
        <w:ind w:firstLineChars="50" w:firstLine="176"/>
        <w:rPr>
          <w:rFonts w:ascii="HG丸ｺﾞｼｯｸM-PRO" w:eastAsia="HG丸ｺﾞｼｯｸM-PRO"/>
        </w:rPr>
      </w:pPr>
      <w:r w:rsidRPr="004E5E9C">
        <w:rPr>
          <w:rFonts w:ascii="HG丸ｺﾞｼｯｸM-PRO" w:eastAsia="HG丸ｺﾞｼｯｸM-PRO"/>
          <w:b/>
          <w:noProof/>
          <w:sz w:val="36"/>
        </w:rPr>
        <w:drawing>
          <wp:anchor distT="0" distB="0" distL="114300" distR="114300" simplePos="0" relativeHeight="251654656" behindDoc="0" locked="0" layoutInCell="1" allowOverlap="1">
            <wp:simplePos x="0" y="0"/>
            <wp:positionH relativeFrom="column">
              <wp:posOffset>23495</wp:posOffset>
            </wp:positionH>
            <wp:positionV relativeFrom="paragraph">
              <wp:posOffset>6350</wp:posOffset>
            </wp:positionV>
            <wp:extent cx="1592580" cy="1819275"/>
            <wp:effectExtent l="0" t="0" r="0" b="0"/>
            <wp:wrapSquare wrapText="bothSides"/>
            <wp:docPr id="2" name="図 2" descr="P:\平成30年度\06 個人\金井\授業研修委員会\Ｈ３０\06まとめ・反省\HP採用写真\DSC05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平成30年度\06 個人\金井\授業研修委員会\Ｈ３０\06まとめ・反省\HP採用写真\DSC05011.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3410" t="16328" r="37470" b="39324"/>
                    <a:stretch/>
                  </pic:blipFill>
                  <pic:spPr bwMode="auto">
                    <a:xfrm>
                      <a:off x="0" y="0"/>
                      <a:ext cx="1592580" cy="1819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E710A">
        <w:rPr>
          <w:rFonts w:ascii="HG丸ｺﾞｼｯｸM-PRO" w:eastAsia="HG丸ｺﾞｼｯｸM-PRO"/>
        </w:rPr>
        <w:t>松木先生には</w:t>
      </w:r>
      <w:r w:rsidR="002E710A">
        <w:rPr>
          <w:rFonts w:ascii="HG丸ｺﾞｼｯｸM-PRO" w:eastAsia="HG丸ｺﾞｼｯｸM-PRO" w:hint="eastAsia"/>
        </w:rPr>
        <w:t>、</w:t>
      </w:r>
      <w:r w:rsidR="0034600E">
        <w:rPr>
          <w:rFonts w:ascii="HG丸ｺﾞｼｯｸM-PRO" w:eastAsia="HG丸ｺﾞｼｯｸM-PRO" w:hint="eastAsia"/>
        </w:rPr>
        <w:t>Ａ児や学級の成長、Ｃ先生の実践を振り返って</w:t>
      </w:r>
      <w:r w:rsidR="00347761">
        <w:rPr>
          <w:rFonts w:ascii="HG丸ｺﾞｼｯｸM-PRO" w:eastAsia="HG丸ｺﾞｼｯｸM-PRO" w:hint="eastAsia"/>
        </w:rPr>
        <w:t>「</w:t>
      </w:r>
      <w:r w:rsidR="0034600E">
        <w:rPr>
          <w:rFonts w:ascii="HG丸ｺﾞｼｯｸM-PRO" w:eastAsia="HG丸ｺﾞｼｯｸM-PRO" w:hint="eastAsia"/>
        </w:rPr>
        <w:t>教師の子どもを信じる姿、子どもに寄り添う姿が、互いの立場に立つ子ども同士の関係を産み出</w:t>
      </w:r>
      <w:r w:rsidR="00EA6EEA">
        <w:rPr>
          <w:rFonts w:ascii="HG丸ｺﾞｼｯｸM-PRO" w:eastAsia="HG丸ｺﾞｼｯｸM-PRO" w:hint="eastAsia"/>
        </w:rPr>
        <w:t>している</w:t>
      </w:r>
      <w:r w:rsidR="0034600E">
        <w:rPr>
          <w:rFonts w:ascii="HG丸ｺﾞｼｯｸM-PRO" w:eastAsia="HG丸ｺﾞｼｯｸM-PRO" w:hint="eastAsia"/>
        </w:rPr>
        <w:t>」</w:t>
      </w:r>
      <w:r w:rsidR="00347761">
        <w:rPr>
          <w:rFonts w:ascii="HG丸ｺﾞｼｯｸM-PRO" w:eastAsia="HG丸ｺﾞｼｯｸM-PRO" w:hint="eastAsia"/>
        </w:rPr>
        <w:t>と</w:t>
      </w:r>
      <w:r w:rsidR="00272FC8">
        <w:rPr>
          <w:rFonts w:ascii="HG丸ｺﾞｼｯｸM-PRO" w:eastAsia="HG丸ｺﾞｼｯｸM-PRO" w:hint="eastAsia"/>
        </w:rPr>
        <w:t>価値</w:t>
      </w:r>
      <w:r w:rsidR="0034600E">
        <w:rPr>
          <w:rFonts w:ascii="HG丸ｺﾞｼｯｸM-PRO" w:eastAsia="HG丸ｺﾞｼｯｸM-PRO" w:hint="eastAsia"/>
        </w:rPr>
        <w:t>付けて</w:t>
      </w:r>
      <w:r w:rsidR="005C3EA2">
        <w:rPr>
          <w:rFonts w:ascii="HG丸ｺﾞｼｯｸM-PRO" w:eastAsia="HG丸ｺﾞｼｯｸM-PRO"/>
        </w:rPr>
        <w:t>いただきました</w:t>
      </w:r>
      <w:r w:rsidR="005C3EA2">
        <w:rPr>
          <w:rFonts w:ascii="HG丸ｺﾞｼｯｸM-PRO" w:eastAsia="HG丸ｺﾞｼｯｸM-PRO" w:hint="eastAsia"/>
        </w:rPr>
        <w:t>。</w:t>
      </w:r>
      <w:r w:rsidR="00C621FE">
        <w:rPr>
          <w:rFonts w:ascii="HG丸ｺﾞｼｯｸM-PRO" w:eastAsia="HG丸ｺﾞｼｯｸM-PRO" w:hint="eastAsia"/>
        </w:rPr>
        <w:t>また</w:t>
      </w:r>
      <w:r w:rsidR="0034600E">
        <w:rPr>
          <w:rFonts w:ascii="HG丸ｺﾞｼｯｸM-PRO" w:eastAsia="HG丸ｺﾞｼｯｸM-PRO" w:hint="eastAsia"/>
        </w:rPr>
        <w:t>、「学校が楽しい」と思える</w:t>
      </w:r>
      <w:r w:rsidR="00EA6EEA">
        <w:rPr>
          <w:rFonts w:ascii="HG丸ｺﾞｼｯｸM-PRO" w:eastAsia="HG丸ｺﾞｼｯｸM-PRO" w:hint="eastAsia"/>
        </w:rPr>
        <w:t>子を育てる</w:t>
      </w:r>
      <w:r w:rsidR="0034600E">
        <w:rPr>
          <w:rFonts w:ascii="HG丸ｺﾞｼｯｸM-PRO" w:eastAsia="HG丸ｺﾞｼｯｸM-PRO" w:hint="eastAsia"/>
        </w:rPr>
        <w:t>ことが</w:t>
      </w:r>
      <w:r w:rsidR="00813C90">
        <w:rPr>
          <w:rFonts w:ascii="HG丸ｺﾞｼｯｸM-PRO" w:eastAsia="HG丸ｺﾞｼｯｸM-PRO" w:hint="eastAsia"/>
        </w:rPr>
        <w:t>、</w:t>
      </w:r>
      <w:r w:rsidR="0034600E">
        <w:rPr>
          <w:rFonts w:ascii="HG丸ｺﾞｼｯｸM-PRO" w:eastAsia="HG丸ｺﾞｼｯｸM-PRO" w:hint="eastAsia"/>
        </w:rPr>
        <w:t>今日の教育にどんな意味があるのか、「現代社会のニーズ」「子どもの成長発達</w:t>
      </w:r>
      <w:r w:rsidR="00EA6EEA">
        <w:rPr>
          <w:rFonts w:ascii="HG丸ｺﾞｼｯｸM-PRO" w:eastAsia="HG丸ｺﾞｼｯｸM-PRO" w:hint="eastAsia"/>
        </w:rPr>
        <w:t>のプロセス」の２つの視点から、</w:t>
      </w:r>
      <w:r w:rsidR="0034600E">
        <w:rPr>
          <w:rFonts w:ascii="HG丸ｺﾞｼｯｸM-PRO" w:eastAsia="HG丸ｺﾞｼｯｸM-PRO" w:hint="eastAsia"/>
        </w:rPr>
        <w:t>今回の実践</w:t>
      </w:r>
      <w:r w:rsidR="00813C90">
        <w:rPr>
          <w:rFonts w:ascii="HG丸ｺﾞｼｯｸM-PRO" w:eastAsia="HG丸ｺﾞｼｯｸM-PRO" w:hint="eastAsia"/>
        </w:rPr>
        <w:t>に関連づけてお話を</w:t>
      </w:r>
      <w:r w:rsidR="00726B58">
        <w:rPr>
          <w:rFonts w:ascii="HG丸ｺﾞｼｯｸM-PRO" w:eastAsia="HG丸ｺﾞｼｯｸM-PRO" w:hint="eastAsia"/>
        </w:rPr>
        <w:t>お聴きすることがで</w:t>
      </w:r>
      <w:r w:rsidR="00813C90">
        <w:rPr>
          <w:rFonts w:ascii="HG丸ｺﾞｼｯｸM-PRO" w:eastAsia="HG丸ｺﾞｼｯｸM-PRO" w:hint="eastAsia"/>
        </w:rPr>
        <w:t>きました。</w:t>
      </w:r>
      <w:r w:rsidR="00EA6EEA">
        <w:rPr>
          <w:rFonts w:ascii="HG丸ｺﾞｼｯｸM-PRO" w:eastAsia="HG丸ｺﾞｼｯｸM-PRO" w:hint="eastAsia"/>
        </w:rPr>
        <w:t>クラスには様々な子がいるが、ある課題に向かって合意を創り出していく資質能力の育成が求められていること、共感</w:t>
      </w:r>
      <w:r w:rsidR="00C3117B">
        <w:rPr>
          <w:rFonts w:ascii="HG丸ｺﾞｼｯｸM-PRO" w:eastAsia="HG丸ｺﾞｼｯｸM-PRO" w:hint="eastAsia"/>
        </w:rPr>
        <w:t>→</w:t>
      </w:r>
      <w:r w:rsidR="00EA6EEA">
        <w:rPr>
          <w:rFonts w:ascii="HG丸ｺﾞｼｯｸM-PRO" w:eastAsia="HG丸ｺﾞｼｯｸM-PRO" w:hint="eastAsia"/>
        </w:rPr>
        <w:t>共同</w:t>
      </w:r>
      <w:r w:rsidR="00C3117B">
        <w:rPr>
          <w:rFonts w:ascii="HG丸ｺﾞｼｯｸM-PRO" w:eastAsia="HG丸ｺﾞｼｯｸM-PRO" w:hint="eastAsia"/>
        </w:rPr>
        <w:t>→協同→</w:t>
      </w:r>
      <w:r w:rsidR="00EA6EEA">
        <w:rPr>
          <w:rFonts w:ascii="HG丸ｺﾞｼｯｸM-PRO" w:eastAsia="HG丸ｺﾞｼｯｸM-PRO" w:hint="eastAsia"/>
        </w:rPr>
        <w:t>協働</w:t>
      </w:r>
      <w:r w:rsidR="00C3117B">
        <w:rPr>
          <w:rFonts w:ascii="HG丸ｺﾞｼｯｸM-PRO" w:eastAsia="HG丸ｺﾞｼｯｸM-PRO" w:hint="eastAsia"/>
        </w:rPr>
        <w:t>の４段階の協働</w:t>
      </w:r>
      <w:r w:rsidR="00EA6EEA">
        <w:rPr>
          <w:rFonts w:ascii="HG丸ｺﾞｼｯｸM-PRO" w:eastAsia="HG丸ｺﾞｼｯｸM-PRO" w:hint="eastAsia"/>
        </w:rPr>
        <w:t>性の</w:t>
      </w:r>
      <w:r w:rsidR="00C3117B">
        <w:rPr>
          <w:rFonts w:ascii="HG丸ｺﾞｼｯｸM-PRO" w:eastAsia="HG丸ｺﾞｼｯｸM-PRO" w:hint="eastAsia"/>
        </w:rPr>
        <w:t>発達における、協同→協働へ向かう</w:t>
      </w:r>
      <w:r w:rsidR="002911A0">
        <w:rPr>
          <w:rFonts w:ascii="HG丸ｺﾞｼｯｸM-PRO" w:eastAsia="HG丸ｺﾞｼｯｸM-PRO" w:hint="eastAsia"/>
        </w:rPr>
        <w:t>段階での</w:t>
      </w:r>
      <w:r w:rsidR="00C3117B">
        <w:rPr>
          <w:rFonts w:ascii="HG丸ｺﾞｼｯｸM-PRO" w:eastAsia="HG丸ｺﾞｼｯｸM-PRO" w:hint="eastAsia"/>
        </w:rPr>
        <w:t>困難さとその対応策について</w:t>
      </w:r>
      <w:r>
        <w:rPr>
          <w:rFonts w:ascii="HG丸ｺﾞｼｯｸM-PRO" w:eastAsia="HG丸ｺﾞｼｯｸM-PRO" w:hint="eastAsia"/>
        </w:rPr>
        <w:t>、</w:t>
      </w:r>
      <w:r w:rsidR="00C3117B">
        <w:rPr>
          <w:rFonts w:ascii="HG丸ｺﾞｼｯｸM-PRO" w:eastAsia="HG丸ｺﾞｼｯｸM-PRO" w:hint="eastAsia"/>
        </w:rPr>
        <w:t>具体的</w:t>
      </w:r>
      <w:r w:rsidR="00726B58">
        <w:rPr>
          <w:rFonts w:ascii="HG丸ｺﾞｼｯｸM-PRO" w:eastAsia="HG丸ｺﾞｼｯｸM-PRO" w:hint="eastAsia"/>
        </w:rPr>
        <w:t>な例を示していただきながら教えていただき充実した時間となりました</w:t>
      </w:r>
      <w:r w:rsidR="000B79E0">
        <w:rPr>
          <w:rFonts w:ascii="HG丸ｺﾞｼｯｸM-PRO" w:eastAsia="HG丸ｺﾞｼｯｸM-PRO"/>
        </w:rPr>
        <w:t>。</w:t>
      </w:r>
    </w:p>
    <w:p w:rsidR="00DE57D3" w:rsidRDefault="00ED722E" w:rsidP="004D1016">
      <w:pPr>
        <w:rPr>
          <w:rFonts w:ascii="HG丸ｺﾞｼｯｸM-PRO" w:eastAsia="HG丸ｺﾞｼｯｸM-PRO"/>
        </w:rPr>
      </w:pPr>
      <w:r>
        <w:rPr>
          <w:rFonts w:ascii="HG丸ｺﾞｼｯｸM-PRO" w:eastAsia="HG丸ｺﾞｼｯｸM-PRO"/>
          <w:noProof/>
        </w:rPr>
        <w:pict>
          <v:roundrect id="_x0000_s1061" style="position:absolute;left:0;text-align:left;margin-left:-20.3pt;margin-top:.35pt;width:263.8pt;height:47.25pt;z-index:251661824" arcsize="10923f" fillcolor="#ffc000" strokecolor="#f2f2f2" strokeweight="3pt">
            <v:shadow on="t" type="perspective" color="#7f5f00" opacity=".5" offset="1pt" offset2="-1pt"/>
            <v:textbox style="mso-next-textbox:#_x0000_s1061" inset="5.85pt,.7pt,5.85pt,.7pt">
              <w:txbxContent>
                <w:p w:rsidR="00A515D6" w:rsidRPr="00564684" w:rsidRDefault="00A515D6" w:rsidP="00564684">
                  <w:pPr>
                    <w:ind w:firstLineChars="100" w:firstLine="352"/>
                    <w:rPr>
                      <w:rFonts w:ascii="HG丸ｺﾞｼｯｸM-PRO" w:eastAsia="HG丸ｺﾞｼｯｸM-PRO" w:hAnsi="HG丸ｺﾞｼｯｸM-PRO"/>
                    </w:rPr>
                  </w:pPr>
                  <w:r w:rsidRPr="00564684">
                    <w:rPr>
                      <w:rFonts w:ascii="HG丸ｺﾞｼｯｸM-PRO" w:eastAsia="HG丸ｺﾞｼｯｸM-PRO" w:hAnsi="HG丸ｺﾞｼｯｸM-PRO" w:hint="eastAsia"/>
                      <w:sz w:val="36"/>
                    </w:rPr>
                    <w:t>研修会を</w:t>
                  </w:r>
                  <w:r w:rsidRPr="00564684">
                    <w:rPr>
                      <w:rFonts w:ascii="HG丸ｺﾞｼｯｸM-PRO" w:eastAsia="HG丸ｺﾞｼｯｸM-PRO" w:hAnsi="HG丸ｺﾞｼｯｸM-PRO"/>
                      <w:sz w:val="36"/>
                    </w:rPr>
                    <w:t>終えて</w:t>
                  </w:r>
                  <w:r w:rsidRPr="00AD0BDD">
                    <w:rPr>
                      <w:rFonts w:ascii="HG丸ｺﾞｼｯｸM-PRO" w:eastAsia="HG丸ｺﾞｼｯｸM-PRO" w:hAnsi="HG丸ｺﾞｼｯｸM-PRO" w:hint="eastAsia"/>
                      <w:sz w:val="28"/>
                    </w:rPr>
                    <w:t>（参加者</w:t>
                  </w:r>
                  <w:r w:rsidRPr="00AD0BDD">
                    <w:rPr>
                      <w:rFonts w:ascii="HG丸ｺﾞｼｯｸM-PRO" w:eastAsia="HG丸ｺﾞｼｯｸM-PRO" w:hAnsi="HG丸ｺﾞｼｯｸM-PRO"/>
                      <w:sz w:val="28"/>
                    </w:rPr>
                    <w:t>感想</w:t>
                  </w:r>
                  <w:r w:rsidRPr="00AD0BDD">
                    <w:rPr>
                      <w:rFonts w:ascii="HG丸ｺﾞｼｯｸM-PRO" w:eastAsia="HG丸ｺﾞｼｯｸM-PRO" w:hAnsi="HG丸ｺﾞｼｯｸM-PRO" w:hint="eastAsia"/>
                      <w:sz w:val="28"/>
                    </w:rPr>
                    <w:t>）</w:t>
                  </w:r>
                </w:p>
              </w:txbxContent>
            </v:textbox>
          </v:roundrec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9268"/>
      </w:tblGrid>
      <w:tr w:rsidR="00A91BD2" w:rsidRPr="00AA012D" w:rsidTr="0014399A">
        <w:tc>
          <w:tcPr>
            <w:tcW w:w="9268" w:type="dxa"/>
            <w:shd w:val="clear" w:color="auto" w:fill="DEEAF6"/>
          </w:tcPr>
          <w:p w:rsidR="00A91BD2" w:rsidRPr="00AA012D" w:rsidRDefault="00A91BD2" w:rsidP="00AA012D">
            <w:pPr>
              <w:ind w:rightChars="209" w:right="421"/>
              <w:rPr>
                <w:rFonts w:ascii="HG丸ｺﾞｼｯｸM-PRO" w:eastAsia="HG丸ｺﾞｼｯｸM-PRO"/>
              </w:rPr>
            </w:pPr>
          </w:p>
          <w:p w:rsidR="00A91BD2" w:rsidRPr="00AA012D" w:rsidRDefault="00A91BD2" w:rsidP="00AA012D">
            <w:pPr>
              <w:ind w:rightChars="209" w:right="421"/>
              <w:rPr>
                <w:rFonts w:ascii="HG丸ｺﾞｼｯｸM-PRO" w:eastAsia="HG丸ｺﾞｼｯｸM-PRO"/>
              </w:rPr>
            </w:pPr>
          </w:p>
          <w:p w:rsidR="000C218F" w:rsidRPr="000C218F" w:rsidRDefault="00272FC8" w:rsidP="000C218F">
            <w:pPr>
              <w:ind w:left="202" w:hangingChars="100" w:hanging="202"/>
              <w:rPr>
                <w:rFonts w:ascii="HG丸ｺﾞｼｯｸM-PRO" w:eastAsia="HG丸ｺﾞｼｯｸM-PRO" w:hAnsi="HG丸ｺﾞｼｯｸM-PRO"/>
              </w:rPr>
            </w:pPr>
            <w:r>
              <w:rPr>
                <w:rFonts w:ascii="HG丸ｺﾞｼｯｸM-PRO" w:eastAsia="HG丸ｺﾞｼｯｸM-PRO" w:hAnsi="HG丸ｺﾞｼｯｸM-PRO" w:hint="eastAsia"/>
              </w:rPr>
              <w:t>＜</w:t>
            </w:r>
            <w:r w:rsidR="003A213F">
              <w:rPr>
                <w:rFonts w:ascii="HG丸ｺﾞｼｯｸM-PRO" w:eastAsia="HG丸ｺﾞｼｯｸM-PRO" w:hAnsi="HG丸ｺﾞｼｯｸM-PRO" w:hint="eastAsia"/>
              </w:rPr>
              <w:t>C</w:t>
            </w:r>
            <w:r w:rsidR="000C218F" w:rsidRPr="000C218F">
              <w:rPr>
                <w:rFonts w:ascii="HG丸ｺﾞｼｯｸM-PRO" w:eastAsia="HG丸ｺﾞｼｯｸM-PRO" w:hAnsi="HG丸ｺﾞｼｯｸM-PRO" w:hint="eastAsia"/>
              </w:rPr>
              <w:t>先生の発表について＞</w:t>
            </w:r>
          </w:p>
          <w:p w:rsidR="0000750C" w:rsidRPr="009D3BFA" w:rsidRDefault="009D3BFA" w:rsidP="009D3BFA">
            <w:pPr>
              <w:ind w:left="202" w:hangingChars="100" w:hanging="202"/>
              <w:rPr>
                <w:rFonts w:ascii="UD デジタル 教科書体 NP-R" w:eastAsia="UD デジタル 教科書体 NP-R" w:hAnsi="Times New Roman"/>
                <w:color w:val="000000"/>
                <w:spacing w:val="18"/>
                <w:kern w:val="0"/>
                <w:szCs w:val="21"/>
              </w:rPr>
            </w:pPr>
            <w:r w:rsidRPr="009D3BFA">
              <w:rPr>
                <w:rFonts w:ascii="UD デジタル 教科書体 NP-R" w:eastAsia="UD デジタル 教科書体 NP-R" w:hAnsi="ＭＳ ゴシック" w:cs="ＭＳ ゴシック" w:hint="eastAsia"/>
                <w:color w:val="000000"/>
                <w:kern w:val="0"/>
                <w:szCs w:val="21"/>
              </w:rPr>
              <w:t>・</w:t>
            </w:r>
            <w:r w:rsidR="0000750C" w:rsidRPr="009D3BFA">
              <w:rPr>
                <w:rFonts w:ascii="UD デジタル 教科書体 NP-R" w:eastAsia="UD デジタル 教科書体 NP-R" w:hAnsiTheme="majorHAnsi" w:cstheme="majorHAnsi" w:hint="eastAsia"/>
                <w:color w:val="000000"/>
                <w:kern w:val="0"/>
                <w:szCs w:val="21"/>
              </w:rPr>
              <w:t>私は現在１年生の担任をしております。</w:t>
            </w:r>
            <w:r w:rsidR="001E6063">
              <w:rPr>
                <w:rFonts w:ascii="UD デジタル 教科書体 NP-R" w:eastAsia="UD デジタル 教科書体 NP-R" w:hAnsiTheme="majorHAnsi" w:cstheme="majorHAnsi" w:hint="eastAsia"/>
                <w:color w:val="000000"/>
                <w:kern w:val="0"/>
                <w:szCs w:val="21"/>
              </w:rPr>
              <w:t>Ｃ</w:t>
            </w:r>
            <w:r w:rsidR="0000750C" w:rsidRPr="009D3BFA">
              <w:rPr>
                <w:rFonts w:ascii="UD デジタル 教科書体 NP-R" w:eastAsia="UD デジタル 教科書体 NP-R" w:hAnsiTheme="majorHAnsi" w:cstheme="majorHAnsi" w:hint="eastAsia"/>
                <w:color w:val="000000"/>
                <w:kern w:val="0"/>
                <w:szCs w:val="21"/>
              </w:rPr>
              <w:t>先生の実践は本当に共感をもち考えさせられる発表でした。１年</w:t>
            </w:r>
            <w:r w:rsidR="0000750C" w:rsidRPr="009D3BFA">
              <w:rPr>
                <w:rFonts w:ascii="UD デジタル 教科書体 NP-R" w:eastAsia="UD デジタル 教科書体 NP-R" w:hAnsi="Times New Roman" w:cs="ＭＳ 明朝" w:hint="eastAsia"/>
                <w:color w:val="000000"/>
                <w:kern w:val="0"/>
                <w:szCs w:val="21"/>
              </w:rPr>
              <w:t>生の担任が初めてで、</w:t>
            </w:r>
            <w:r w:rsidR="001E6063">
              <w:rPr>
                <w:rFonts w:ascii="UD デジタル 教科書体 NP-R" w:eastAsia="UD デジタル 教科書体 NP-R" w:hAnsi="Times New Roman" w:cs="ＭＳ 明朝" w:hint="eastAsia"/>
                <w:color w:val="000000"/>
                <w:kern w:val="0"/>
                <w:szCs w:val="21"/>
              </w:rPr>
              <w:t>Ｃ</w:t>
            </w:r>
            <w:r w:rsidR="0000750C" w:rsidRPr="009D3BFA">
              <w:rPr>
                <w:rFonts w:ascii="UD デジタル 教科書体 NP-R" w:eastAsia="UD デジタル 教科書体 NP-R" w:hAnsi="Times New Roman" w:cs="ＭＳ 明朝" w:hint="eastAsia"/>
                <w:color w:val="000000"/>
                <w:kern w:val="0"/>
                <w:szCs w:val="21"/>
              </w:rPr>
              <w:t>先生同様「読み書きを教えなければ」「学校生活に慣れさせなければ」と強いプレッシャーを感じ、構えてしまうことが多かったと今になって感じています。今日の発表やグループ討議の中で「学校は楽しい所なんだ！」と</w:t>
            </w:r>
            <w:r w:rsidR="002911A0">
              <w:rPr>
                <w:rFonts w:ascii="UD デジタル 教科書体 NP-R" w:eastAsia="UD デジタル 教科書体 NP-R" w:hAnsi="Times New Roman" w:cs="ＭＳ 明朝" w:hint="eastAsia"/>
                <w:color w:val="000000"/>
                <w:kern w:val="0"/>
                <w:szCs w:val="21"/>
              </w:rPr>
              <w:t>子どもが</w:t>
            </w:r>
            <w:r w:rsidR="0000750C" w:rsidRPr="009D3BFA">
              <w:rPr>
                <w:rFonts w:ascii="UD デジタル 教科書体 NP-R" w:eastAsia="UD デジタル 教科書体 NP-R" w:hAnsi="Times New Roman" w:cs="ＭＳ 明朝" w:hint="eastAsia"/>
                <w:color w:val="000000"/>
                <w:kern w:val="0"/>
                <w:szCs w:val="21"/>
              </w:rPr>
              <w:t>思えるよう、子どもに対する見方を変えながら、子どもの力を信じて学級を作っていきたいと思いました。</w:t>
            </w:r>
          </w:p>
          <w:p w:rsidR="0000750C" w:rsidRPr="009D3BFA" w:rsidRDefault="009D3BFA" w:rsidP="009D3BFA">
            <w:pPr>
              <w:overflowPunct w:val="0"/>
              <w:ind w:left="202" w:hangingChars="100" w:hanging="202"/>
              <w:textAlignment w:val="baseline"/>
              <w:rPr>
                <w:rFonts w:ascii="UD デジタル 教科書体 NP-R" w:eastAsia="UD デジタル 教科書体 NP-R" w:hAnsi="Times New Roman"/>
                <w:color w:val="000000"/>
                <w:spacing w:val="18"/>
                <w:kern w:val="0"/>
                <w:szCs w:val="21"/>
              </w:rPr>
            </w:pPr>
            <w:r>
              <w:rPr>
                <w:rFonts w:ascii="UD デジタル 教科書体 NP-R" w:eastAsia="UD デジタル 教科書体 NP-R" w:hAnsi="Times New Roman" w:cs="ＭＳ 明朝" w:hint="eastAsia"/>
                <w:color w:val="000000"/>
                <w:kern w:val="0"/>
                <w:szCs w:val="21"/>
              </w:rPr>
              <w:t>・</w:t>
            </w:r>
            <w:r w:rsidR="001E6063">
              <w:rPr>
                <w:rFonts w:ascii="UD デジタル 教科書体 NP-R" w:eastAsia="UD デジタル 教科書体 NP-R" w:hAnsi="Times New Roman" w:cs="ＭＳ 明朝" w:hint="eastAsia"/>
                <w:color w:val="000000"/>
                <w:kern w:val="0"/>
                <w:szCs w:val="21"/>
              </w:rPr>
              <w:t>Ａ</w:t>
            </w:r>
            <w:r w:rsidR="0000750C" w:rsidRPr="009D3BFA">
              <w:rPr>
                <w:rFonts w:ascii="UD デジタル 教科書体 NP-R" w:eastAsia="UD デジタル 教科書体 NP-R" w:hAnsi="Times New Roman" w:cs="ＭＳ 明朝" w:hint="eastAsia"/>
                <w:color w:val="000000"/>
                <w:kern w:val="0"/>
                <w:szCs w:val="21"/>
              </w:rPr>
              <w:t>児の記録をしっかりと取り、</w:t>
            </w:r>
            <w:r w:rsidR="001E6063">
              <w:rPr>
                <w:rFonts w:ascii="UD デジタル 教科書体 NP-R" w:eastAsia="UD デジタル 教科書体 NP-R" w:hAnsi="Times New Roman" w:cs="ＭＳ 明朝" w:hint="eastAsia"/>
                <w:color w:val="000000"/>
                <w:kern w:val="0"/>
                <w:szCs w:val="21"/>
              </w:rPr>
              <w:t>Ａ</w:t>
            </w:r>
            <w:r w:rsidR="002911A0">
              <w:rPr>
                <w:rFonts w:ascii="UD デジタル 教科書体 NP-R" w:eastAsia="UD デジタル 教科書体 NP-R" w:hAnsi="Times New Roman" w:cs="ＭＳ 明朝" w:hint="eastAsia"/>
                <w:color w:val="000000"/>
                <w:kern w:val="0"/>
                <w:szCs w:val="21"/>
              </w:rPr>
              <w:t>児のよい面や</w:t>
            </w:r>
            <w:r w:rsidR="0000750C" w:rsidRPr="009D3BFA">
              <w:rPr>
                <w:rFonts w:ascii="UD デジタル 教科書体 NP-R" w:eastAsia="UD デジタル 教科書体 NP-R" w:hAnsi="Times New Roman" w:cs="ＭＳ 明朝" w:hint="eastAsia"/>
                <w:color w:val="000000"/>
                <w:kern w:val="0"/>
                <w:szCs w:val="21"/>
              </w:rPr>
              <w:t>得意なことを授業に生かしながら、友との関わりを大切にして、</w:t>
            </w:r>
            <w:r w:rsidR="001E6063">
              <w:rPr>
                <w:rFonts w:ascii="UD デジタル 教科書体 NP-R" w:eastAsia="UD デジタル 教科書体 NP-R" w:hAnsi="Times New Roman" w:cs="ＭＳ 明朝" w:hint="eastAsia"/>
                <w:color w:val="000000"/>
                <w:kern w:val="0"/>
                <w:szCs w:val="21"/>
              </w:rPr>
              <w:t>Ａ</w:t>
            </w:r>
            <w:r w:rsidR="0000750C" w:rsidRPr="009D3BFA">
              <w:rPr>
                <w:rFonts w:ascii="UD デジタル 教科書体 NP-R" w:eastAsia="UD デジタル 教科書体 NP-R" w:hAnsi="Times New Roman" w:cs="ＭＳ 明朝" w:hint="eastAsia"/>
                <w:color w:val="000000"/>
                <w:kern w:val="0"/>
                <w:szCs w:val="21"/>
              </w:rPr>
              <w:t>児に寄り添った支援をしていた</w:t>
            </w:r>
            <w:r w:rsidR="001E6063">
              <w:rPr>
                <w:rFonts w:ascii="UD デジタル 教科書体 NP-R" w:eastAsia="UD デジタル 教科書体 NP-R" w:hAnsi="Times New Roman" w:cs="ＭＳ 明朝" w:hint="eastAsia"/>
                <w:color w:val="000000"/>
                <w:kern w:val="0"/>
                <w:szCs w:val="21"/>
              </w:rPr>
              <w:t>Ｃ</w:t>
            </w:r>
            <w:r w:rsidR="0000750C" w:rsidRPr="009D3BFA">
              <w:rPr>
                <w:rFonts w:ascii="UD デジタル 教科書体 NP-R" w:eastAsia="UD デジタル 教科書体 NP-R" w:hAnsi="Times New Roman" w:cs="ＭＳ 明朝" w:hint="eastAsia"/>
                <w:color w:val="000000"/>
                <w:kern w:val="0"/>
                <w:szCs w:val="21"/>
              </w:rPr>
              <w:t>先生。その様子がレポートや発表からよくわかりました。とてもすばらしい実践であると思いました。</w:t>
            </w:r>
          </w:p>
          <w:p w:rsidR="0000750C" w:rsidRPr="009D3BFA" w:rsidRDefault="009D3BFA" w:rsidP="009D3BFA">
            <w:pPr>
              <w:overflowPunct w:val="0"/>
              <w:ind w:left="202" w:hangingChars="100" w:hanging="202"/>
              <w:textAlignment w:val="baseline"/>
              <w:rPr>
                <w:rFonts w:ascii="UD デジタル 教科書体 NP-R" w:eastAsia="UD デジタル 教科書体 NP-R" w:hAnsi="Times New Roman"/>
                <w:color w:val="000000"/>
                <w:spacing w:val="18"/>
                <w:kern w:val="0"/>
                <w:szCs w:val="21"/>
              </w:rPr>
            </w:pPr>
            <w:r>
              <w:rPr>
                <w:rFonts w:ascii="UD デジタル 教科書体 NP-R" w:eastAsia="UD デジタル 教科書体 NP-R" w:hAnsi="Times New Roman" w:cs="ＭＳ 明朝" w:hint="eastAsia"/>
                <w:color w:val="000000"/>
                <w:kern w:val="0"/>
                <w:szCs w:val="21"/>
              </w:rPr>
              <w:t>・</w:t>
            </w:r>
            <w:r w:rsidR="001E6063">
              <w:rPr>
                <w:rFonts w:ascii="UD デジタル 教科書体 NP-R" w:eastAsia="UD デジタル 教科書体 NP-R" w:hAnsi="Times New Roman" w:cs="ＭＳ 明朝" w:hint="eastAsia"/>
                <w:color w:val="000000"/>
                <w:kern w:val="0"/>
                <w:szCs w:val="21"/>
              </w:rPr>
              <w:t>Ｃ</w:t>
            </w:r>
            <w:r w:rsidR="0000750C" w:rsidRPr="009D3BFA">
              <w:rPr>
                <w:rFonts w:ascii="UD デジタル 教科書体 NP-R" w:eastAsia="UD デジタル 教科書体 NP-R" w:hAnsi="Times New Roman" w:cs="ＭＳ 明朝" w:hint="eastAsia"/>
                <w:color w:val="000000"/>
                <w:kern w:val="0"/>
                <w:szCs w:val="21"/>
              </w:rPr>
              <w:t>先生の一年間の「学び」が</w:t>
            </w:r>
            <w:r w:rsidR="001E6063">
              <w:rPr>
                <w:rFonts w:ascii="UD デジタル 教科書体 NP-R" w:eastAsia="UD デジタル 教科書体 NP-R" w:hAnsi="Times New Roman" w:cs="ＭＳ 明朝" w:hint="eastAsia"/>
                <w:color w:val="000000"/>
                <w:kern w:val="0"/>
                <w:szCs w:val="21"/>
              </w:rPr>
              <w:t>Ａ</w:t>
            </w:r>
            <w:r w:rsidR="0000750C" w:rsidRPr="009D3BFA">
              <w:rPr>
                <w:rFonts w:ascii="UD デジタル 教科書体 NP-R" w:eastAsia="UD デジタル 教科書体 NP-R" w:hAnsi="Times New Roman" w:cs="ＭＳ 明朝" w:hint="eastAsia"/>
                <w:color w:val="000000"/>
                <w:kern w:val="0"/>
                <w:szCs w:val="21"/>
              </w:rPr>
              <w:t>児の変容につながった、とても尊い実践の記録に大変感銘を受けました。教師が「よき学び手」であることが、子どもたちを「よき学び手」にしていくのだと思わされました。「子どもたちを信じること」の大切さを改めて感じました。</w:t>
            </w:r>
          </w:p>
          <w:p w:rsidR="00272FC8" w:rsidRPr="009D3BFA" w:rsidRDefault="009D3BFA" w:rsidP="0000750C">
            <w:pPr>
              <w:ind w:left="202" w:hangingChars="100" w:hanging="202"/>
              <w:rPr>
                <w:rFonts w:ascii="UD デジタル 教科書体 NP-R" w:eastAsia="UD デジタル 教科書体 NP-R" w:hAnsi="HG丸ｺﾞｼｯｸM-PRO" w:cs="ＭＳ 明朝"/>
                <w:color w:val="000000"/>
                <w:kern w:val="0"/>
                <w:szCs w:val="21"/>
              </w:rPr>
            </w:pPr>
            <w:r>
              <w:rPr>
                <w:rFonts w:ascii="UD デジタル 教科書体 NP-R" w:eastAsia="UD デジタル 教科書体 NP-R" w:hAnsi="Times New Roman" w:cs="ＭＳ 明朝" w:hint="eastAsia"/>
                <w:color w:val="000000"/>
                <w:kern w:val="0"/>
                <w:szCs w:val="21"/>
              </w:rPr>
              <w:t>・</w:t>
            </w:r>
            <w:r w:rsidR="0000750C" w:rsidRPr="009D3BFA">
              <w:rPr>
                <w:rFonts w:ascii="UD デジタル 教科書体 NP-R" w:eastAsia="UD デジタル 教科書体 NP-R" w:hAnsi="Times New Roman" w:cs="ＭＳ 明朝" w:hint="eastAsia"/>
                <w:color w:val="000000"/>
                <w:kern w:val="0"/>
                <w:szCs w:val="21"/>
              </w:rPr>
              <w:t>教師の子ども観～その子の良さ、つまずきをも丸ごと受けとめた上でその子に真に寄り添う支援をする。その子の良さがいかされる活動、その子のつまずきを補える教材を考え、授業をつくることによって、</w:t>
            </w:r>
            <w:r w:rsidR="001E6063">
              <w:rPr>
                <w:rFonts w:ascii="UD デジタル 教科書体 NP-R" w:eastAsia="UD デジタル 教科書体 NP-R" w:hAnsi="Times New Roman" w:cs="ＭＳ 明朝" w:hint="eastAsia"/>
                <w:color w:val="000000"/>
                <w:kern w:val="0"/>
                <w:szCs w:val="21"/>
              </w:rPr>
              <w:t>Ａ</w:t>
            </w:r>
            <w:r w:rsidR="0000750C" w:rsidRPr="009D3BFA">
              <w:rPr>
                <w:rFonts w:ascii="UD デジタル 教科書体 NP-R" w:eastAsia="UD デジタル 教科書体 NP-R" w:hAnsi="Times New Roman" w:cs="ＭＳ 明朝" w:hint="eastAsia"/>
                <w:color w:val="000000"/>
                <w:kern w:val="0"/>
                <w:szCs w:val="21"/>
              </w:rPr>
              <w:t>児とクラス全体があたたかく互いに伸びてきたという実践、本当にすばらしく学ばせていただきました。</w:t>
            </w:r>
          </w:p>
          <w:p w:rsidR="000C218F" w:rsidRPr="000C218F" w:rsidRDefault="000C218F" w:rsidP="000C218F">
            <w:pPr>
              <w:ind w:left="202" w:hangingChars="100" w:hanging="202"/>
              <w:rPr>
                <w:rFonts w:ascii="HG丸ｺﾞｼｯｸM-PRO" w:eastAsia="HG丸ｺﾞｼｯｸM-PRO" w:hAnsi="HG丸ｺﾞｼｯｸM-PRO"/>
              </w:rPr>
            </w:pPr>
            <w:r w:rsidRPr="000C218F">
              <w:rPr>
                <w:rFonts w:ascii="HG丸ｺﾞｼｯｸM-PRO" w:eastAsia="HG丸ｺﾞｼｯｸM-PRO" w:hAnsi="HG丸ｺﾞｼｯｸM-PRO" w:hint="eastAsia"/>
              </w:rPr>
              <w:t>＜グループ討議について＞</w:t>
            </w:r>
          </w:p>
          <w:p w:rsidR="009D3BFA" w:rsidRPr="009D3BFA" w:rsidRDefault="001E6063" w:rsidP="001E6063">
            <w:pPr>
              <w:overflowPunct w:val="0"/>
              <w:ind w:left="202" w:hangingChars="100" w:hanging="202"/>
              <w:textAlignment w:val="baseline"/>
              <w:rPr>
                <w:rFonts w:ascii="UD デジタル 教科書体 NP-R" w:eastAsia="UD デジタル 教科書体 NP-R" w:hAnsi="Times New Roman"/>
                <w:color w:val="000000"/>
                <w:spacing w:val="18"/>
                <w:kern w:val="0"/>
                <w:szCs w:val="21"/>
              </w:rPr>
            </w:pPr>
            <w:r>
              <w:rPr>
                <w:rFonts w:ascii="Times New Roman" w:hAnsi="Times New Roman" w:cs="ＭＳ 明朝" w:hint="eastAsia"/>
                <w:color w:val="000000"/>
                <w:kern w:val="0"/>
                <w:szCs w:val="21"/>
              </w:rPr>
              <w:t>・</w:t>
            </w:r>
            <w:r w:rsidR="009D3BFA" w:rsidRPr="009D3BFA">
              <w:rPr>
                <w:rFonts w:ascii="UD デジタル 教科書体 NP-R" w:eastAsia="UD デジタル 教科書体 NP-R" w:hAnsi="Times New Roman" w:cs="ＭＳ 明朝" w:hint="eastAsia"/>
                <w:color w:val="000000"/>
                <w:kern w:val="0"/>
                <w:szCs w:val="21"/>
              </w:rPr>
              <w:t>グループ討議では、今私が感じている悩みや考えを話すことができ、具体的なアイディアや考え方を聞かせていただきました。来週の授業から取り入れてみたいと思います。</w:t>
            </w:r>
          </w:p>
          <w:p w:rsidR="006B3B3E" w:rsidRPr="009D3BFA" w:rsidRDefault="001E6063" w:rsidP="009D3BFA">
            <w:pPr>
              <w:ind w:left="202" w:hangingChars="100" w:hanging="202"/>
              <w:rPr>
                <w:rFonts w:ascii="UD デジタル 教科書体 NP-R" w:eastAsia="UD デジタル 教科書体 NP-R" w:hAnsi="HG丸ｺﾞｼｯｸM-PRO"/>
              </w:rPr>
            </w:pPr>
            <w:r>
              <w:rPr>
                <w:rFonts w:ascii="UD デジタル 教科書体 NP-R" w:eastAsia="UD デジタル 教科書体 NP-R" w:hAnsi="Times New Roman" w:cs="ＭＳ 明朝" w:hint="eastAsia"/>
                <w:color w:val="000000"/>
                <w:kern w:val="0"/>
                <w:szCs w:val="21"/>
              </w:rPr>
              <w:lastRenderedPageBreak/>
              <w:t>・</w:t>
            </w:r>
            <w:r w:rsidR="009D3BFA" w:rsidRPr="009D3BFA">
              <w:rPr>
                <w:rFonts w:ascii="UD デジタル 教科書体 NP-R" w:eastAsia="UD デジタル 教科書体 NP-R" w:hAnsi="Times New Roman" w:cs="ＭＳ 明朝" w:hint="eastAsia"/>
                <w:color w:val="000000"/>
                <w:kern w:val="0"/>
                <w:szCs w:val="21"/>
              </w:rPr>
              <w:t>グループ討議の「</w:t>
            </w:r>
            <w:r>
              <w:rPr>
                <w:rFonts w:ascii="UD デジタル 教科書体 NP-R" w:eastAsia="UD デジタル 教科書体 NP-R" w:hAnsi="Times New Roman" w:cs="ＭＳ 明朝" w:hint="eastAsia"/>
                <w:color w:val="000000"/>
                <w:kern w:val="0"/>
                <w:szCs w:val="21"/>
              </w:rPr>
              <w:t>Ａ</w:t>
            </w:r>
            <w:r w:rsidR="00ED722E">
              <w:rPr>
                <w:rFonts w:ascii="UD デジタル 教科書体 NP-R" w:eastAsia="UD デジタル 教科書体 NP-R" w:hAnsi="Times New Roman" w:cs="ＭＳ 明朝" w:hint="eastAsia"/>
                <w:color w:val="000000"/>
                <w:kern w:val="0"/>
                <w:szCs w:val="21"/>
              </w:rPr>
              <w:t>君変わったよね。あの子に他</w:t>
            </w:r>
            <w:r w:rsidR="009D3BFA" w:rsidRPr="009D3BFA">
              <w:rPr>
                <w:rFonts w:ascii="UD デジタル 教科書体 NP-R" w:eastAsia="UD デジタル 教科書体 NP-R" w:hAnsi="Times New Roman" w:cs="ＭＳ 明朝" w:hint="eastAsia"/>
                <w:color w:val="000000"/>
                <w:kern w:val="0"/>
                <w:szCs w:val="21"/>
              </w:rPr>
              <w:t>の子と同じ接し方をしていたら、今頃どうなっ</w:t>
            </w:r>
            <w:r w:rsidR="00ED722E">
              <w:rPr>
                <w:rFonts w:ascii="UD デジタル 教科書体 NP-R" w:eastAsia="UD デジタル 教科書体 NP-R" w:hAnsi="Times New Roman" w:cs="ＭＳ 明朝" w:hint="eastAsia"/>
                <w:color w:val="000000"/>
                <w:kern w:val="0"/>
                <w:szCs w:val="21"/>
              </w:rPr>
              <w:t>てい</w:t>
            </w:r>
            <w:r w:rsidR="009D3BFA" w:rsidRPr="009D3BFA">
              <w:rPr>
                <w:rFonts w:ascii="UD デジタル 教科書体 NP-R" w:eastAsia="UD デジタル 教科書体 NP-R" w:hAnsi="Times New Roman" w:cs="ＭＳ 明朝" w:hint="eastAsia"/>
                <w:color w:val="000000"/>
                <w:kern w:val="0"/>
                <w:szCs w:val="21"/>
              </w:rPr>
              <w:t>たんだろう。」という発言から、</w:t>
            </w:r>
            <w:r>
              <w:rPr>
                <w:rFonts w:ascii="UD デジタル 教科書体 NP-R" w:eastAsia="UD デジタル 教科書体 NP-R" w:hAnsi="Times New Roman" w:cs="ＭＳ 明朝" w:hint="eastAsia"/>
                <w:color w:val="000000"/>
                <w:kern w:val="0"/>
                <w:szCs w:val="21"/>
              </w:rPr>
              <w:t>Ｃ</w:t>
            </w:r>
            <w:r w:rsidR="009D3BFA" w:rsidRPr="009D3BFA">
              <w:rPr>
                <w:rFonts w:ascii="UD デジタル 教科書体 NP-R" w:eastAsia="UD デジタル 教科書体 NP-R" w:hAnsi="Times New Roman" w:cs="ＭＳ 明朝" w:hint="eastAsia"/>
                <w:color w:val="000000"/>
                <w:kern w:val="0"/>
                <w:szCs w:val="21"/>
              </w:rPr>
              <w:t>先生の継続的なよい支援の積み重ねがあったのだと思い、グループでの話し合いで実践のよさがより鮮明になった気がします。</w:t>
            </w:r>
          </w:p>
          <w:p w:rsidR="000C218F" w:rsidRPr="000C218F" w:rsidRDefault="000C218F" w:rsidP="000C218F">
            <w:pPr>
              <w:ind w:left="202" w:hangingChars="100" w:hanging="202"/>
              <w:rPr>
                <w:rFonts w:ascii="HG丸ｺﾞｼｯｸM-PRO" w:eastAsia="HG丸ｺﾞｼｯｸM-PRO" w:hAnsi="HG丸ｺﾞｼｯｸM-PRO"/>
              </w:rPr>
            </w:pPr>
            <w:r w:rsidRPr="000C218F">
              <w:rPr>
                <w:rFonts w:ascii="HG丸ｺﾞｼｯｸM-PRO" w:eastAsia="HG丸ｺﾞｼｯｸM-PRO" w:hAnsi="HG丸ｺﾞｼｯｸM-PRO" w:hint="eastAsia"/>
              </w:rPr>
              <w:t>＜北原先生のご指導について＞</w:t>
            </w:r>
          </w:p>
          <w:p w:rsidR="009D3BFA" w:rsidRPr="009D3BFA" w:rsidRDefault="001E6063" w:rsidP="001E6063">
            <w:pPr>
              <w:overflowPunct w:val="0"/>
              <w:ind w:left="202" w:hangingChars="100" w:hanging="202"/>
              <w:textAlignment w:val="baseline"/>
              <w:rPr>
                <w:rFonts w:ascii="UD デジタル 教科書体 NP-R" w:eastAsia="UD デジタル 教科書体 NP-R" w:hAnsi="Times New Roman"/>
                <w:color w:val="000000"/>
                <w:spacing w:val="18"/>
                <w:kern w:val="0"/>
                <w:szCs w:val="21"/>
              </w:rPr>
            </w:pPr>
            <w:r>
              <w:rPr>
                <w:rFonts w:ascii="UD デジタル 教科書体 NP-R" w:eastAsia="UD デジタル 教科書体 NP-R" w:hAnsi="Times New Roman" w:cs="ＭＳ 明朝" w:hint="eastAsia"/>
                <w:color w:val="000000"/>
                <w:kern w:val="0"/>
                <w:szCs w:val="21"/>
              </w:rPr>
              <w:t>・</w:t>
            </w:r>
            <w:r w:rsidR="009D3BFA" w:rsidRPr="009D3BFA">
              <w:rPr>
                <w:rFonts w:ascii="UD デジタル 教科書体 NP-R" w:eastAsia="UD デジタル 教科書体 NP-R" w:hAnsi="Times New Roman" w:cs="ＭＳ 明朝" w:hint="eastAsia"/>
                <w:color w:val="000000"/>
                <w:kern w:val="0"/>
                <w:szCs w:val="21"/>
              </w:rPr>
              <w:t>北原先生のご指導では、「寄り添う」とはその子のプラスもマイナスも全て受け入れてあげる、そこからがスタートというお話にハッとさせられました。大らかな心、広い心で柔軟に接し、どんな姿も受け止めてあげたいと思いました。</w:t>
            </w:r>
          </w:p>
          <w:p w:rsidR="009D3BFA" w:rsidRPr="009D3BFA" w:rsidRDefault="001E6063" w:rsidP="001E6063">
            <w:pPr>
              <w:overflowPunct w:val="0"/>
              <w:ind w:left="202" w:hangingChars="100" w:hanging="202"/>
              <w:textAlignment w:val="baseline"/>
              <w:rPr>
                <w:rFonts w:ascii="UD デジタル 教科書体 NP-R" w:eastAsia="UD デジタル 教科書体 NP-R" w:hAnsi="Times New Roman"/>
                <w:color w:val="000000"/>
                <w:spacing w:val="18"/>
                <w:kern w:val="0"/>
                <w:szCs w:val="21"/>
              </w:rPr>
            </w:pPr>
            <w:r>
              <w:rPr>
                <w:rFonts w:ascii="UD デジタル 教科書体 NP-R" w:eastAsia="UD デジタル 教科書体 NP-R" w:hAnsi="Times New Roman" w:cs="ＭＳ 明朝" w:hint="eastAsia"/>
                <w:color w:val="000000"/>
                <w:kern w:val="0"/>
                <w:szCs w:val="21"/>
              </w:rPr>
              <w:t>・</w:t>
            </w:r>
            <w:r w:rsidR="009D3BFA" w:rsidRPr="009D3BFA">
              <w:rPr>
                <w:rFonts w:ascii="UD デジタル 教科書体 NP-R" w:eastAsia="UD デジタル 教科書体 NP-R" w:hAnsi="Times New Roman" w:cs="ＭＳ 明朝" w:hint="eastAsia"/>
                <w:color w:val="000000"/>
                <w:kern w:val="0"/>
                <w:szCs w:val="21"/>
              </w:rPr>
              <w:t>北原先生のご指導では、「子どもをどう見るか」「寄り添う支援について」お話いただき、自校にもち帰って伝えていこうと思います。子どもたちの自己肯定感、学ぶ意欲について、そして教師が寄り添えているかについて考えたいと思います。</w:t>
            </w:r>
          </w:p>
          <w:p w:rsidR="009D3BFA" w:rsidRPr="009D3BFA" w:rsidRDefault="001E6063" w:rsidP="001E6063">
            <w:pPr>
              <w:overflowPunct w:val="0"/>
              <w:ind w:left="202" w:hangingChars="100" w:hanging="202"/>
              <w:textAlignment w:val="baseline"/>
              <w:rPr>
                <w:rFonts w:ascii="UD デジタル 教科書体 NP-R" w:eastAsia="UD デジタル 教科書体 NP-R" w:hAnsi="Times New Roman"/>
                <w:color w:val="000000"/>
                <w:spacing w:val="18"/>
                <w:kern w:val="0"/>
                <w:szCs w:val="21"/>
              </w:rPr>
            </w:pPr>
            <w:r>
              <w:rPr>
                <w:rFonts w:ascii="UD デジタル 教科書体 NP-R" w:eastAsia="UD デジタル 教科書体 NP-R" w:hAnsi="Times New Roman" w:cs="ＭＳ 明朝" w:hint="eastAsia"/>
                <w:color w:val="000000"/>
                <w:kern w:val="0"/>
                <w:szCs w:val="21"/>
              </w:rPr>
              <w:t>・</w:t>
            </w:r>
            <w:r w:rsidR="009D3BFA" w:rsidRPr="009D3BFA">
              <w:rPr>
                <w:rFonts w:ascii="UD デジタル 教科書体 NP-R" w:eastAsia="UD デジタル 教科書体 NP-R" w:hAnsi="Times New Roman" w:cs="ＭＳ 明朝" w:hint="eastAsia"/>
                <w:color w:val="000000"/>
                <w:kern w:val="0"/>
                <w:szCs w:val="21"/>
              </w:rPr>
              <w:t>北原先生のご指導で、寄り添うとは「具体的な支援」を講じてこそとお聞きし、心に刻んで今後も考えて実践していきたいと思います。</w:t>
            </w:r>
          </w:p>
          <w:p w:rsidR="00C15CA3" w:rsidRPr="009D3BFA" w:rsidRDefault="001E6063" w:rsidP="009D3BFA">
            <w:pPr>
              <w:overflowPunct w:val="0"/>
              <w:ind w:left="202" w:hangingChars="100" w:hanging="202"/>
              <w:textAlignment w:val="baseline"/>
              <w:rPr>
                <w:rFonts w:ascii="UD デジタル 教科書体 NP-R" w:eastAsia="UD デジタル 教科書体 NP-R" w:hAnsi="HG丸ｺﾞｼｯｸM-PRO"/>
                <w:color w:val="000000"/>
                <w:spacing w:val="16"/>
                <w:kern w:val="0"/>
                <w:szCs w:val="21"/>
              </w:rPr>
            </w:pPr>
            <w:r>
              <w:rPr>
                <w:rFonts w:ascii="UD デジタル 教科書体 NP-R" w:eastAsia="UD デジタル 教科書体 NP-R" w:hAnsi="Times New Roman" w:cs="ＭＳ 明朝" w:hint="eastAsia"/>
                <w:color w:val="000000"/>
                <w:kern w:val="0"/>
                <w:szCs w:val="21"/>
              </w:rPr>
              <w:t>・</w:t>
            </w:r>
            <w:r w:rsidR="009D3BFA" w:rsidRPr="009D3BFA">
              <w:rPr>
                <w:rFonts w:ascii="UD デジタル 教科書体 NP-R" w:eastAsia="UD デジタル 教科書体 NP-R" w:hAnsi="Times New Roman" w:cs="ＭＳ 明朝" w:hint="eastAsia"/>
                <w:color w:val="000000"/>
                <w:kern w:val="0"/>
                <w:szCs w:val="21"/>
              </w:rPr>
              <w:t>北原先生のご指導から、子どもをまずは課題も含めて丸ごと受け入れ、「できないこと」というより、得意なことから自信をもたせることを大切にしていきたいです。</w:t>
            </w:r>
          </w:p>
          <w:p w:rsidR="000C218F" w:rsidRPr="000C218F" w:rsidRDefault="000C218F" w:rsidP="000C218F">
            <w:pPr>
              <w:ind w:left="202" w:hangingChars="100" w:hanging="202"/>
              <w:rPr>
                <w:rFonts w:ascii="HG丸ｺﾞｼｯｸM-PRO" w:eastAsia="HG丸ｺﾞｼｯｸM-PRO" w:hAnsi="HG丸ｺﾞｼｯｸM-PRO"/>
              </w:rPr>
            </w:pPr>
            <w:r w:rsidRPr="000C218F">
              <w:rPr>
                <w:rFonts w:ascii="HG丸ｺﾞｼｯｸM-PRO" w:eastAsia="HG丸ｺﾞｼｯｸM-PRO" w:hAnsi="HG丸ｺﾞｼｯｸM-PRO" w:hint="eastAsia"/>
              </w:rPr>
              <w:t>＜松木先生の講演について＞</w:t>
            </w:r>
          </w:p>
          <w:p w:rsidR="009D3BFA" w:rsidRPr="009D3BFA" w:rsidRDefault="001E6063" w:rsidP="001E6063">
            <w:pPr>
              <w:overflowPunct w:val="0"/>
              <w:ind w:left="202" w:hangingChars="100" w:hanging="202"/>
              <w:textAlignment w:val="baseline"/>
              <w:rPr>
                <w:rFonts w:ascii="UD デジタル 教科書体 NP-R" w:eastAsia="UD デジタル 教科書体 NP-R" w:hAnsi="Times New Roman"/>
                <w:color w:val="000000"/>
                <w:spacing w:val="18"/>
                <w:kern w:val="0"/>
                <w:szCs w:val="21"/>
              </w:rPr>
            </w:pPr>
            <w:r>
              <w:rPr>
                <w:rFonts w:ascii="UD デジタル 教科書体 NP-R" w:eastAsia="UD デジタル 教科書体 NP-R" w:hAnsi="Times New Roman" w:cs="ＭＳ 明朝" w:hint="eastAsia"/>
                <w:color w:val="000000"/>
                <w:kern w:val="0"/>
                <w:szCs w:val="21"/>
              </w:rPr>
              <w:t>・</w:t>
            </w:r>
            <w:r w:rsidR="009D3BFA" w:rsidRPr="009D3BFA">
              <w:rPr>
                <w:rFonts w:ascii="UD デジタル 教科書体 NP-R" w:eastAsia="UD デジタル 教科書体 NP-R" w:hAnsi="Times New Roman" w:cs="ＭＳ 明朝" w:hint="eastAsia"/>
                <w:color w:val="000000"/>
                <w:kern w:val="0"/>
                <w:szCs w:val="21"/>
              </w:rPr>
              <w:t>松木先生のご講演では、これからの教育で求められるのは、コンピテンシーの教育。多様性を認めながら合意形成をしていく力を育てていくことが大切になってきていることがわかりました。授業もこれらの力を育てていくことができるように授業改善していくことが求められており、どうそのような授業ができるように教師自身の意識改革を行い、授業のやり方を変えていくのかが大きな課題であると感じました。</w:t>
            </w:r>
          </w:p>
          <w:p w:rsidR="009D3BFA" w:rsidRPr="009D3BFA" w:rsidRDefault="001E6063" w:rsidP="001E6063">
            <w:pPr>
              <w:overflowPunct w:val="0"/>
              <w:ind w:left="202" w:hangingChars="100" w:hanging="202"/>
              <w:textAlignment w:val="baseline"/>
              <w:rPr>
                <w:rFonts w:ascii="UD デジタル 教科書体 NP-R" w:eastAsia="UD デジタル 教科書体 NP-R" w:hAnsi="Times New Roman"/>
                <w:color w:val="000000"/>
                <w:spacing w:val="18"/>
                <w:kern w:val="0"/>
                <w:szCs w:val="21"/>
              </w:rPr>
            </w:pPr>
            <w:r>
              <w:rPr>
                <w:rFonts w:ascii="UD デジタル 教科書体 NP-R" w:eastAsia="UD デジタル 教科書体 NP-R" w:hAnsi="Times New Roman" w:cs="ＭＳ 明朝" w:hint="eastAsia"/>
                <w:color w:val="000000"/>
                <w:kern w:val="0"/>
                <w:szCs w:val="21"/>
              </w:rPr>
              <w:t>・</w:t>
            </w:r>
            <w:r w:rsidR="009D3BFA" w:rsidRPr="009D3BFA">
              <w:rPr>
                <w:rFonts w:ascii="UD デジタル 教科書体 NP-R" w:eastAsia="UD デジタル 教科書体 NP-R" w:hAnsi="Times New Roman" w:cs="ＭＳ 明朝" w:hint="eastAsia"/>
                <w:color w:val="000000"/>
                <w:kern w:val="0"/>
                <w:szCs w:val="21"/>
              </w:rPr>
              <w:t>講演では、協働性の発達段階のお話がとても具体的でわかりました。それぞれの学年を担当するにあたり、この発達段階をとらえた上で学級づくりをしていくことが重要であると考えました。</w:t>
            </w:r>
          </w:p>
          <w:p w:rsidR="009D3BFA" w:rsidRPr="009D3BFA" w:rsidRDefault="001E6063" w:rsidP="001E6063">
            <w:pPr>
              <w:overflowPunct w:val="0"/>
              <w:ind w:left="202" w:hangingChars="100" w:hanging="202"/>
              <w:textAlignment w:val="baseline"/>
              <w:rPr>
                <w:rFonts w:ascii="UD デジタル 教科書体 NP-R" w:eastAsia="UD デジタル 教科書体 NP-R" w:hAnsi="Times New Roman"/>
                <w:color w:val="000000"/>
                <w:spacing w:val="18"/>
                <w:kern w:val="0"/>
                <w:szCs w:val="21"/>
              </w:rPr>
            </w:pPr>
            <w:r>
              <w:rPr>
                <w:rFonts w:ascii="UD デジタル 教科書体 NP-R" w:eastAsia="UD デジタル 教科書体 NP-R" w:hAnsi="Times New Roman" w:cs="ＭＳ 明朝" w:hint="eastAsia"/>
                <w:color w:val="000000"/>
                <w:kern w:val="0"/>
                <w:szCs w:val="21"/>
              </w:rPr>
              <w:t>・</w:t>
            </w:r>
            <w:r w:rsidR="009D3BFA" w:rsidRPr="009D3BFA">
              <w:rPr>
                <w:rFonts w:ascii="UD デジタル 教科書体 NP-R" w:eastAsia="UD デジタル 教科書体 NP-R" w:hAnsi="Times New Roman" w:cs="ＭＳ 明朝" w:hint="eastAsia"/>
                <w:color w:val="000000"/>
                <w:kern w:val="0"/>
                <w:szCs w:val="21"/>
              </w:rPr>
              <w:t>今求められている学校の姿、授業のあ</w:t>
            </w:r>
            <w:r w:rsidR="00002785">
              <w:rPr>
                <w:rFonts w:ascii="UD デジタル 教科書体 NP-R" w:eastAsia="UD デジタル 教科書体 NP-R" w:hAnsi="Times New Roman" w:cs="ＭＳ 明朝" w:hint="eastAsia"/>
                <w:color w:val="000000"/>
                <w:kern w:val="0"/>
                <w:szCs w:val="21"/>
              </w:rPr>
              <w:t>り方を大きな視点で分かりやすく教えていただき勉強になりました。いま</w:t>
            </w:r>
            <w:r w:rsidR="009D3BFA" w:rsidRPr="009D3BFA">
              <w:rPr>
                <w:rFonts w:ascii="UD デジタル 教科書体 NP-R" w:eastAsia="UD デジタル 教科書体 NP-R" w:hAnsi="Times New Roman" w:cs="ＭＳ 明朝" w:hint="eastAsia"/>
                <w:color w:val="000000"/>
                <w:kern w:val="0"/>
                <w:szCs w:val="21"/>
              </w:rPr>
              <w:t>いちスッキリしなかった新学習指導要領の分からなかった目指すところが、ようや</w:t>
            </w:r>
            <w:r w:rsidR="002911A0">
              <w:rPr>
                <w:rFonts w:ascii="UD デジタル 教科書体 NP-R" w:eastAsia="UD デジタル 教科書体 NP-R" w:hAnsi="Times New Roman" w:cs="ＭＳ 明朝" w:hint="eastAsia"/>
                <w:color w:val="000000"/>
                <w:kern w:val="0"/>
                <w:szCs w:val="21"/>
              </w:rPr>
              <w:t>く少し見えた気がします。これまでと大きく変わる教育のあり方を自分の学</w:t>
            </w:r>
            <w:r w:rsidR="009D3BFA" w:rsidRPr="009D3BFA">
              <w:rPr>
                <w:rFonts w:ascii="UD デジタル 教科書体 NP-R" w:eastAsia="UD デジタル 教科書体 NP-R" w:hAnsi="Times New Roman" w:cs="ＭＳ 明朝" w:hint="eastAsia"/>
                <w:color w:val="000000"/>
                <w:kern w:val="0"/>
                <w:szCs w:val="21"/>
              </w:rPr>
              <w:t>校の中で考えていきたいと思います。</w:t>
            </w:r>
          </w:p>
          <w:p w:rsidR="009D3BFA" w:rsidRPr="009D3BFA" w:rsidRDefault="001E6063" w:rsidP="009D3BFA">
            <w:pPr>
              <w:ind w:left="202" w:hangingChars="100" w:hanging="202"/>
              <w:rPr>
                <w:rFonts w:ascii="UD デジタル 教科書体 NP-R" w:eastAsia="UD デジタル 教科書体 NP-R" w:hAnsi="Times New Roman" w:cs="ＭＳ 明朝"/>
                <w:color w:val="000000"/>
                <w:kern w:val="0"/>
                <w:szCs w:val="21"/>
              </w:rPr>
            </w:pPr>
            <w:r>
              <w:rPr>
                <w:rFonts w:ascii="UD デジタル 教科書体 NP-R" w:eastAsia="UD デジタル 教科書体 NP-R" w:hAnsi="Times New Roman" w:cs="ＭＳ 明朝" w:hint="eastAsia"/>
                <w:color w:val="000000"/>
                <w:kern w:val="0"/>
                <w:szCs w:val="21"/>
              </w:rPr>
              <w:t>・Ｃ</w:t>
            </w:r>
            <w:r w:rsidR="009D3BFA" w:rsidRPr="009D3BFA">
              <w:rPr>
                <w:rFonts w:ascii="UD デジタル 教科書体 NP-R" w:eastAsia="UD デジタル 教科書体 NP-R" w:hAnsi="Times New Roman" w:cs="ＭＳ 明朝" w:hint="eastAsia"/>
                <w:color w:val="000000"/>
                <w:kern w:val="0"/>
                <w:szCs w:val="21"/>
              </w:rPr>
              <w:t>先生の実践を２つの視点で裏付けしていただき、大変勉強になりました。インクルーシブ教育が重要だと言われながらも、教科の学習の中では壁にぶつかる</w:t>
            </w:r>
            <w:r w:rsidR="00ED722E">
              <w:rPr>
                <w:rFonts w:ascii="UD デジタル 教科書体 NP-R" w:eastAsia="UD デジタル 教科書体 NP-R" w:hAnsi="Times New Roman" w:cs="ＭＳ 明朝" w:hint="eastAsia"/>
                <w:color w:val="000000"/>
                <w:kern w:val="0"/>
                <w:szCs w:val="21"/>
              </w:rPr>
              <w:t>ことが多いと感じている先生方も多いと思います。本日の講演を聴いて</w:t>
            </w:r>
            <w:r w:rsidR="009D3BFA" w:rsidRPr="009D3BFA">
              <w:rPr>
                <w:rFonts w:ascii="UD デジタル 教科書体 NP-R" w:eastAsia="UD デジタル 教科書体 NP-R" w:hAnsi="Times New Roman" w:cs="ＭＳ 明朝" w:hint="eastAsia"/>
                <w:color w:val="000000"/>
                <w:kern w:val="0"/>
                <w:szCs w:val="21"/>
              </w:rPr>
              <w:t>、教師が必死にやろうとしていること（知識を身につけること）を変換していくことが最優先であると思いました。また、発達段階のことについても大変興味深く、本校で悩んでいる担任の先生に伝えたいと思いました。</w:t>
            </w:r>
          </w:p>
          <w:p w:rsidR="009D3BFA" w:rsidRPr="000C218F" w:rsidRDefault="009D3BFA" w:rsidP="009D3BFA">
            <w:pPr>
              <w:ind w:left="202" w:hangingChars="100" w:hanging="202"/>
              <w:rPr>
                <w:rFonts w:ascii="HG丸ｺﾞｼｯｸM-PRO" w:eastAsia="HG丸ｺﾞｼｯｸM-PRO" w:hAnsi="HG丸ｺﾞｼｯｸM-PRO"/>
              </w:rPr>
            </w:pPr>
            <w:r w:rsidRPr="000C218F">
              <w:rPr>
                <w:rFonts w:ascii="HG丸ｺﾞｼｯｸM-PRO" w:eastAsia="HG丸ｺﾞｼｯｸM-PRO" w:hAnsi="HG丸ｺﾞｼｯｸM-PRO" w:hint="eastAsia"/>
              </w:rPr>
              <w:t>＜</w:t>
            </w:r>
            <w:r>
              <w:rPr>
                <w:rFonts w:ascii="HG丸ｺﾞｼｯｸM-PRO" w:eastAsia="HG丸ｺﾞｼｯｸM-PRO" w:hAnsi="HG丸ｺﾞｼｯｸM-PRO" w:hint="eastAsia"/>
              </w:rPr>
              <w:t>その他</w:t>
            </w:r>
            <w:r w:rsidRPr="000C218F">
              <w:rPr>
                <w:rFonts w:ascii="HG丸ｺﾞｼｯｸM-PRO" w:eastAsia="HG丸ｺﾞｼｯｸM-PRO" w:hAnsi="HG丸ｺﾞｼｯｸM-PRO" w:hint="eastAsia"/>
              </w:rPr>
              <w:t>＞</w:t>
            </w:r>
          </w:p>
          <w:p w:rsidR="00D21BA4" w:rsidRPr="009D3BFA" w:rsidRDefault="001E6063" w:rsidP="009D3BFA">
            <w:pPr>
              <w:overflowPunct w:val="0"/>
              <w:ind w:left="202" w:hangingChars="100" w:hanging="202"/>
              <w:textAlignment w:val="baseline"/>
              <w:rPr>
                <w:rFonts w:ascii="UD デジタル 教科書体 NP-R" w:eastAsia="UD デジタル 教科書体 NP-R" w:hAnsi="HG丸ｺﾞｼｯｸM-PRO"/>
              </w:rPr>
            </w:pPr>
            <w:r>
              <w:rPr>
                <w:rFonts w:ascii="UD デジタル 教科書体 NP-R" w:eastAsia="UD デジタル 教科書体 NP-R" w:hint="eastAsia"/>
              </w:rPr>
              <w:t>・</w:t>
            </w:r>
            <w:r w:rsidR="002F4899">
              <w:rPr>
                <w:rFonts w:ascii="UD デジタル 教科書体 NP-R" w:eastAsia="UD デジタル 教科書体 NP-R" w:hint="eastAsia"/>
              </w:rPr>
              <w:t>Ｃ</w:t>
            </w:r>
            <w:r w:rsidR="00D60525">
              <w:rPr>
                <w:rFonts w:ascii="UD デジタル 教科書体 NP-R" w:eastAsia="UD デジタル 教科書体 NP-R" w:hint="eastAsia"/>
              </w:rPr>
              <w:t>先</w:t>
            </w:r>
            <w:r w:rsidR="009D3BFA" w:rsidRPr="009D3BFA">
              <w:rPr>
                <w:rFonts w:ascii="UD デジタル 教科書体 NP-R" w:eastAsia="UD デジタル 教科書体 NP-R" w:hint="eastAsia"/>
              </w:rPr>
              <w:t>生、</w:t>
            </w:r>
            <w:r w:rsidR="00D60525">
              <w:rPr>
                <w:rFonts w:ascii="UD デジタル 教科書体 NP-R" w:eastAsia="UD デジタル 教科書体 NP-R" w:hint="eastAsia"/>
              </w:rPr>
              <w:t>Ｂ</w:t>
            </w:r>
            <w:r w:rsidR="009D3BFA" w:rsidRPr="009D3BFA">
              <w:rPr>
                <w:rFonts w:ascii="UD デジタル 教科書体 NP-R" w:eastAsia="UD デジタル 教科書体 NP-R" w:hint="eastAsia"/>
              </w:rPr>
              <w:t>小</w:t>
            </w:r>
            <w:r w:rsidR="00D60525">
              <w:rPr>
                <w:rFonts w:ascii="UD デジタル 教科書体 NP-R" w:eastAsia="UD デジタル 教科書体 NP-R" w:hint="eastAsia"/>
              </w:rPr>
              <w:t>学校</w:t>
            </w:r>
            <w:r w:rsidR="009D3BFA" w:rsidRPr="009D3BFA">
              <w:rPr>
                <w:rFonts w:ascii="UD デジタル 教科書体 NP-R" w:eastAsia="UD デジタル 教科書体 NP-R" w:hint="eastAsia"/>
              </w:rPr>
              <w:t>の先生方及び研修委員の先生方、大変お疲れ様でした。この研修事業は授業づくりであ</w:t>
            </w:r>
            <w:r w:rsidR="002911A0">
              <w:rPr>
                <w:rFonts w:ascii="UD デジタル 教科書体 NP-R" w:eastAsia="UD デジタル 教科書体 NP-R" w:hint="eastAsia"/>
              </w:rPr>
              <w:t>ると当時に学級づくりでもあって、今特に学級をどうつく</w:t>
            </w:r>
            <w:r w:rsidR="009D3BFA" w:rsidRPr="009D3BFA">
              <w:rPr>
                <w:rFonts w:ascii="UD デジタル 教科書体 NP-R" w:eastAsia="UD デジタル 教科書体 NP-R" w:hint="eastAsia"/>
              </w:rPr>
              <w:t>っていくかが問われており、その中核を授業づくりに求める点で、大変意味のある取り組みになっていると思います。</w:t>
            </w:r>
            <w:r w:rsidR="00ED722E">
              <w:rPr>
                <w:rFonts w:ascii="UD デジタル 教科書体 NP-R" w:eastAsia="UD デジタル 教科書体 NP-R" w:hint="eastAsia"/>
              </w:rPr>
              <w:t>今後も、より</w:t>
            </w:r>
            <w:bookmarkStart w:id="0" w:name="_GoBack"/>
            <w:bookmarkEnd w:id="0"/>
            <w:r w:rsidR="009D3BFA" w:rsidRPr="009D3BFA">
              <w:rPr>
                <w:rFonts w:ascii="UD デジタル 教科書体 NP-R" w:eastAsia="UD デジタル 教科書体 NP-R" w:hint="eastAsia"/>
              </w:rPr>
              <w:t>多くの先生方に参加して共有してもらいたい研修だと思います。</w:t>
            </w:r>
          </w:p>
        </w:tc>
      </w:tr>
    </w:tbl>
    <w:p w:rsidR="00DB0B6F" w:rsidRDefault="00DB0B6F" w:rsidP="00264FA8">
      <w:pPr>
        <w:rPr>
          <w:rFonts w:ascii="HG丸ｺﾞｼｯｸM-PRO" w:eastAsia="HG丸ｺﾞｼｯｸM-PRO"/>
          <w:b/>
          <w:sz w:val="36"/>
        </w:rPr>
      </w:pPr>
    </w:p>
    <w:sectPr w:rsidR="00DB0B6F" w:rsidSect="007367F7">
      <w:pgSz w:w="11906" w:h="16838" w:code="9"/>
      <w:pgMar w:top="1985" w:right="1418" w:bottom="1701" w:left="1418"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5D6" w:rsidRDefault="00A515D6" w:rsidP="006041B0">
      <w:r>
        <w:separator/>
      </w:r>
    </w:p>
  </w:endnote>
  <w:endnote w:type="continuationSeparator" w:id="0">
    <w:p w:rsidR="00A515D6" w:rsidRDefault="00A515D6" w:rsidP="0060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P-R">
    <w:altName w:val="ＭＳ 明朝"/>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5D6" w:rsidRDefault="00A515D6" w:rsidP="006041B0">
      <w:r>
        <w:separator/>
      </w:r>
    </w:p>
  </w:footnote>
  <w:footnote w:type="continuationSeparator" w:id="0">
    <w:p w:rsidR="00A515D6" w:rsidRDefault="00A515D6" w:rsidP="00604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77771"/>
    <w:multiLevelType w:val="hybridMultilevel"/>
    <w:tmpl w:val="CEF627AC"/>
    <w:lvl w:ilvl="0" w:tplc="2E9457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805916"/>
    <w:multiLevelType w:val="hybridMultilevel"/>
    <w:tmpl w:val="35DA6F3C"/>
    <w:lvl w:ilvl="0" w:tplc="341EB9BE">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D06D6A"/>
    <w:multiLevelType w:val="hybridMultilevel"/>
    <w:tmpl w:val="07441056"/>
    <w:lvl w:ilvl="0" w:tplc="130275B4">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2969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1016"/>
    <w:rsid w:val="00002785"/>
    <w:rsid w:val="0000750C"/>
    <w:rsid w:val="00030E2B"/>
    <w:rsid w:val="00033CA2"/>
    <w:rsid w:val="0007193C"/>
    <w:rsid w:val="00073597"/>
    <w:rsid w:val="000A2BC9"/>
    <w:rsid w:val="000A4A03"/>
    <w:rsid w:val="000B2173"/>
    <w:rsid w:val="000B3963"/>
    <w:rsid w:val="000B79E0"/>
    <w:rsid w:val="000C218F"/>
    <w:rsid w:val="000D2B2E"/>
    <w:rsid w:val="000E3160"/>
    <w:rsid w:val="00122F06"/>
    <w:rsid w:val="00143569"/>
    <w:rsid w:val="0014399A"/>
    <w:rsid w:val="0018765D"/>
    <w:rsid w:val="0019159B"/>
    <w:rsid w:val="001D66C5"/>
    <w:rsid w:val="001E6063"/>
    <w:rsid w:val="001F075A"/>
    <w:rsid w:val="00200182"/>
    <w:rsid w:val="00205888"/>
    <w:rsid w:val="002477E0"/>
    <w:rsid w:val="00264FA8"/>
    <w:rsid w:val="00266A33"/>
    <w:rsid w:val="00271A19"/>
    <w:rsid w:val="00272FC8"/>
    <w:rsid w:val="002911A0"/>
    <w:rsid w:val="002915A1"/>
    <w:rsid w:val="002A2EB0"/>
    <w:rsid w:val="002C322A"/>
    <w:rsid w:val="002C67CF"/>
    <w:rsid w:val="002E710A"/>
    <w:rsid w:val="002F0925"/>
    <w:rsid w:val="002F4071"/>
    <w:rsid w:val="002F4899"/>
    <w:rsid w:val="00301EE9"/>
    <w:rsid w:val="00304CFE"/>
    <w:rsid w:val="0031030B"/>
    <w:rsid w:val="00325E57"/>
    <w:rsid w:val="00333ADD"/>
    <w:rsid w:val="00335DCC"/>
    <w:rsid w:val="0034600E"/>
    <w:rsid w:val="00347761"/>
    <w:rsid w:val="0037087F"/>
    <w:rsid w:val="00391A9F"/>
    <w:rsid w:val="003929ED"/>
    <w:rsid w:val="00396896"/>
    <w:rsid w:val="003A213F"/>
    <w:rsid w:val="003C0A36"/>
    <w:rsid w:val="003C517E"/>
    <w:rsid w:val="003D5361"/>
    <w:rsid w:val="003D6B94"/>
    <w:rsid w:val="00415C13"/>
    <w:rsid w:val="004267DC"/>
    <w:rsid w:val="00441492"/>
    <w:rsid w:val="004418D0"/>
    <w:rsid w:val="00461A8E"/>
    <w:rsid w:val="00480758"/>
    <w:rsid w:val="004820FB"/>
    <w:rsid w:val="00483A18"/>
    <w:rsid w:val="00487594"/>
    <w:rsid w:val="00495F51"/>
    <w:rsid w:val="004A07D2"/>
    <w:rsid w:val="004C54C6"/>
    <w:rsid w:val="004D1016"/>
    <w:rsid w:val="004E2789"/>
    <w:rsid w:val="004E5E9C"/>
    <w:rsid w:val="004F5787"/>
    <w:rsid w:val="004F5E97"/>
    <w:rsid w:val="00514710"/>
    <w:rsid w:val="005211DF"/>
    <w:rsid w:val="00524A65"/>
    <w:rsid w:val="00544876"/>
    <w:rsid w:val="00554360"/>
    <w:rsid w:val="0055587D"/>
    <w:rsid w:val="00564684"/>
    <w:rsid w:val="00577037"/>
    <w:rsid w:val="00581338"/>
    <w:rsid w:val="005821F6"/>
    <w:rsid w:val="00590618"/>
    <w:rsid w:val="0059306A"/>
    <w:rsid w:val="005C3EA2"/>
    <w:rsid w:val="005F4B47"/>
    <w:rsid w:val="006041B0"/>
    <w:rsid w:val="00604BEB"/>
    <w:rsid w:val="006344BF"/>
    <w:rsid w:val="0064792C"/>
    <w:rsid w:val="00651DB6"/>
    <w:rsid w:val="0067257D"/>
    <w:rsid w:val="006812EA"/>
    <w:rsid w:val="00682267"/>
    <w:rsid w:val="006B02F9"/>
    <w:rsid w:val="006B3B3E"/>
    <w:rsid w:val="006B424B"/>
    <w:rsid w:val="006B56CE"/>
    <w:rsid w:val="006C3159"/>
    <w:rsid w:val="00706F3B"/>
    <w:rsid w:val="00713614"/>
    <w:rsid w:val="00717B51"/>
    <w:rsid w:val="00726B58"/>
    <w:rsid w:val="00735537"/>
    <w:rsid w:val="007367F7"/>
    <w:rsid w:val="00773FD0"/>
    <w:rsid w:val="007B7622"/>
    <w:rsid w:val="007D57C6"/>
    <w:rsid w:val="007E52DD"/>
    <w:rsid w:val="007F11D7"/>
    <w:rsid w:val="007F35B1"/>
    <w:rsid w:val="00810978"/>
    <w:rsid w:val="00811003"/>
    <w:rsid w:val="00813C90"/>
    <w:rsid w:val="0085199E"/>
    <w:rsid w:val="00854C5A"/>
    <w:rsid w:val="00885650"/>
    <w:rsid w:val="008859FF"/>
    <w:rsid w:val="008A7FB6"/>
    <w:rsid w:val="008D3654"/>
    <w:rsid w:val="008D374F"/>
    <w:rsid w:val="008E49AD"/>
    <w:rsid w:val="00904BE1"/>
    <w:rsid w:val="00935BB3"/>
    <w:rsid w:val="00987158"/>
    <w:rsid w:val="009C4A3A"/>
    <w:rsid w:val="009C5E45"/>
    <w:rsid w:val="009D3BFA"/>
    <w:rsid w:val="00A13E0F"/>
    <w:rsid w:val="00A20A65"/>
    <w:rsid w:val="00A35CB9"/>
    <w:rsid w:val="00A36373"/>
    <w:rsid w:val="00A40266"/>
    <w:rsid w:val="00A41132"/>
    <w:rsid w:val="00A42E4A"/>
    <w:rsid w:val="00A4717B"/>
    <w:rsid w:val="00A515D6"/>
    <w:rsid w:val="00A721FA"/>
    <w:rsid w:val="00A91BD2"/>
    <w:rsid w:val="00AA012D"/>
    <w:rsid w:val="00AA0495"/>
    <w:rsid w:val="00AA11FD"/>
    <w:rsid w:val="00AA1A74"/>
    <w:rsid w:val="00AA5F9C"/>
    <w:rsid w:val="00AC775D"/>
    <w:rsid w:val="00AD0BDD"/>
    <w:rsid w:val="00AD30A9"/>
    <w:rsid w:val="00AD4153"/>
    <w:rsid w:val="00AD5E7B"/>
    <w:rsid w:val="00AE518F"/>
    <w:rsid w:val="00B05880"/>
    <w:rsid w:val="00B324A4"/>
    <w:rsid w:val="00B40704"/>
    <w:rsid w:val="00B97491"/>
    <w:rsid w:val="00BB40B1"/>
    <w:rsid w:val="00BC00E8"/>
    <w:rsid w:val="00BD7085"/>
    <w:rsid w:val="00BF262A"/>
    <w:rsid w:val="00BF376D"/>
    <w:rsid w:val="00BF6369"/>
    <w:rsid w:val="00C15CA3"/>
    <w:rsid w:val="00C20EA2"/>
    <w:rsid w:val="00C3117B"/>
    <w:rsid w:val="00C3172B"/>
    <w:rsid w:val="00C56E1A"/>
    <w:rsid w:val="00C621FE"/>
    <w:rsid w:val="00C67027"/>
    <w:rsid w:val="00C925D2"/>
    <w:rsid w:val="00CA01E7"/>
    <w:rsid w:val="00CB3A20"/>
    <w:rsid w:val="00D0674F"/>
    <w:rsid w:val="00D104A9"/>
    <w:rsid w:val="00D110E3"/>
    <w:rsid w:val="00D11FA7"/>
    <w:rsid w:val="00D21BA4"/>
    <w:rsid w:val="00D26424"/>
    <w:rsid w:val="00D60525"/>
    <w:rsid w:val="00D65280"/>
    <w:rsid w:val="00D676EB"/>
    <w:rsid w:val="00D765B9"/>
    <w:rsid w:val="00D768F1"/>
    <w:rsid w:val="00D77DBB"/>
    <w:rsid w:val="00D81A5F"/>
    <w:rsid w:val="00DA2E11"/>
    <w:rsid w:val="00DB0B6F"/>
    <w:rsid w:val="00DB1C96"/>
    <w:rsid w:val="00DB3F76"/>
    <w:rsid w:val="00DC6297"/>
    <w:rsid w:val="00DE57D3"/>
    <w:rsid w:val="00DF22BD"/>
    <w:rsid w:val="00DF37D5"/>
    <w:rsid w:val="00E2117B"/>
    <w:rsid w:val="00E24DB1"/>
    <w:rsid w:val="00E43B7B"/>
    <w:rsid w:val="00E70493"/>
    <w:rsid w:val="00E76DEE"/>
    <w:rsid w:val="00E9538C"/>
    <w:rsid w:val="00EA3F42"/>
    <w:rsid w:val="00EA66B0"/>
    <w:rsid w:val="00EA6C5F"/>
    <w:rsid w:val="00EA6EEA"/>
    <w:rsid w:val="00EB3CD4"/>
    <w:rsid w:val="00ED722E"/>
    <w:rsid w:val="00EE5D49"/>
    <w:rsid w:val="00EF0282"/>
    <w:rsid w:val="00F03293"/>
    <w:rsid w:val="00F13815"/>
    <w:rsid w:val="00F16F7C"/>
    <w:rsid w:val="00FA2E8C"/>
    <w:rsid w:val="00FB3ADA"/>
    <w:rsid w:val="00FC2251"/>
    <w:rsid w:val="00FC5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fill="f" fillcolor="white" stroke="f">
      <v:fill color="white" on="f"/>
      <v:stroke on="f"/>
      <v:textbox inset="5.85pt,.7pt,5.85pt,.7pt"/>
    </o:shapedefaults>
    <o:shapelayout v:ext="edit">
      <o:idmap v:ext="edit" data="1"/>
    </o:shapelayout>
  </w:shapeDefaults>
  <w:decimalSymbol w:val="."/>
  <w:listSeparator w:val=","/>
  <w14:docId w14:val="466DFF1D"/>
  <w15:docId w15:val="{91829836-8F56-4406-9471-16C9E5A4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F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1016"/>
    <w:rPr>
      <w:rFonts w:ascii="Arial" w:eastAsia="ＭＳ ゴシック" w:hAnsi="Arial"/>
      <w:kern w:val="0"/>
      <w:sz w:val="18"/>
      <w:szCs w:val="18"/>
    </w:rPr>
  </w:style>
  <w:style w:type="character" w:customStyle="1" w:styleId="a4">
    <w:name w:val="吹き出し (文字)"/>
    <w:link w:val="a3"/>
    <w:uiPriority w:val="99"/>
    <w:semiHidden/>
    <w:rsid w:val="004D1016"/>
    <w:rPr>
      <w:rFonts w:ascii="Arial" w:eastAsia="ＭＳ ゴシック" w:hAnsi="Arial" w:cs="Times New Roman"/>
      <w:sz w:val="18"/>
      <w:szCs w:val="18"/>
    </w:rPr>
  </w:style>
  <w:style w:type="paragraph" w:styleId="a5">
    <w:name w:val="header"/>
    <w:basedOn w:val="a"/>
    <w:link w:val="a6"/>
    <w:uiPriority w:val="99"/>
    <w:unhideWhenUsed/>
    <w:rsid w:val="006041B0"/>
    <w:pPr>
      <w:tabs>
        <w:tab w:val="center" w:pos="4252"/>
        <w:tab w:val="right" w:pos="8504"/>
      </w:tabs>
      <w:snapToGrid w:val="0"/>
    </w:pPr>
  </w:style>
  <w:style w:type="character" w:customStyle="1" w:styleId="a6">
    <w:name w:val="ヘッダー (文字)"/>
    <w:link w:val="a5"/>
    <w:uiPriority w:val="99"/>
    <w:rsid w:val="006041B0"/>
    <w:rPr>
      <w:kern w:val="2"/>
      <w:sz w:val="21"/>
      <w:szCs w:val="22"/>
    </w:rPr>
  </w:style>
  <w:style w:type="paragraph" w:styleId="a7">
    <w:name w:val="footer"/>
    <w:basedOn w:val="a"/>
    <w:link w:val="a8"/>
    <w:uiPriority w:val="99"/>
    <w:unhideWhenUsed/>
    <w:rsid w:val="006041B0"/>
    <w:pPr>
      <w:tabs>
        <w:tab w:val="center" w:pos="4252"/>
        <w:tab w:val="right" w:pos="8504"/>
      </w:tabs>
      <w:snapToGrid w:val="0"/>
    </w:pPr>
  </w:style>
  <w:style w:type="character" w:customStyle="1" w:styleId="a8">
    <w:name w:val="フッター (文字)"/>
    <w:link w:val="a7"/>
    <w:uiPriority w:val="99"/>
    <w:rsid w:val="006041B0"/>
    <w:rPr>
      <w:kern w:val="2"/>
      <w:sz w:val="21"/>
      <w:szCs w:val="22"/>
    </w:rPr>
  </w:style>
  <w:style w:type="table" w:styleId="a9">
    <w:name w:val="Table Grid"/>
    <w:basedOn w:val="a1"/>
    <w:uiPriority w:val="59"/>
    <w:rsid w:val="00A91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D3B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01A7D-14A0-4240-810D-564C8FEA0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577</Words>
  <Characters>3292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赤穂小学校</dc:creator>
  <cp:lastModifiedBy>金井健</cp:lastModifiedBy>
  <cp:revision>31</cp:revision>
  <cp:lastPrinted>2018-02-23T05:40:00Z</cp:lastPrinted>
  <dcterms:created xsi:type="dcterms:W3CDTF">2018-02-23T05:34:00Z</dcterms:created>
  <dcterms:modified xsi:type="dcterms:W3CDTF">2019-01-26T07:24:00Z</dcterms:modified>
</cp:coreProperties>
</file>