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1060" w:rsidRPr="00DA5F2F" w:rsidRDefault="006E50E0" w:rsidP="001B1060">
      <w:pPr>
        <w:wordWrap w:val="0"/>
        <w:spacing w:line="258" w:lineRule="exact"/>
        <w:jc w:val="right"/>
        <w:rPr>
          <w:rFonts w:ascii="ＭＳ Ｐ明朝" w:eastAsia="ＭＳ Ｐ明朝" w:hAnsi="ＭＳ Ｐ明朝" w:cs="Times New Roman"/>
          <w:spacing w:val="2"/>
        </w:rPr>
      </w:pPr>
      <w:bookmarkStart w:id="0" w:name="_GoBack"/>
      <w:bookmarkEnd w:id="0"/>
      <w:r w:rsidRPr="006E50E0">
        <w:rPr>
          <w:rFonts w:ascii="ＭＳ 明朝" w:cs="Times New Roman" w:hint="eastAsia"/>
          <w:spacing w:val="-2"/>
        </w:rPr>
        <w:t xml:space="preserve">　</w:t>
      </w:r>
      <w:r w:rsidR="001B1060">
        <w:rPr>
          <w:rFonts w:ascii="ＭＳ Ｐ明朝" w:eastAsia="ＭＳ Ｐ明朝" w:hAnsi="ＭＳ Ｐ明朝" w:hint="eastAsia"/>
        </w:rPr>
        <w:t>令和４年</w:t>
      </w:r>
      <w:r w:rsidR="006E233A">
        <w:rPr>
          <w:rFonts w:ascii="ＭＳ Ｐ明朝" w:eastAsia="ＭＳ Ｐ明朝" w:hAnsi="ＭＳ Ｐ明朝" w:hint="eastAsia"/>
        </w:rPr>
        <w:t>５月</w:t>
      </w:r>
      <w:r w:rsidR="00AF52B2">
        <w:rPr>
          <w:rFonts w:ascii="ＭＳ Ｐ明朝" w:eastAsia="ＭＳ Ｐ明朝" w:hAnsi="ＭＳ Ｐ明朝" w:hint="eastAsia"/>
        </w:rPr>
        <w:t>３１</w:t>
      </w:r>
      <w:r w:rsidR="001B1060">
        <w:rPr>
          <w:rFonts w:ascii="ＭＳ Ｐ明朝" w:eastAsia="ＭＳ Ｐ明朝" w:hAnsi="ＭＳ Ｐ明朝" w:hint="eastAsia"/>
        </w:rPr>
        <w:t>日</w:t>
      </w:r>
    </w:p>
    <w:p w:rsidR="001B1060" w:rsidRDefault="001B1060" w:rsidP="001B1060">
      <w:pPr>
        <w:spacing w:line="258" w:lineRule="exact"/>
        <w:rPr>
          <w:rFonts w:ascii="ＭＳ 明朝" w:cs="Times New Roman"/>
          <w:spacing w:val="2"/>
        </w:rPr>
      </w:pPr>
      <w:r>
        <w:rPr>
          <w:noProof/>
        </w:rPr>
        <mc:AlternateContent>
          <mc:Choice Requires="wps">
            <w:drawing>
              <wp:anchor distT="0" distB="0" distL="72000" distR="72000" simplePos="0" relativeHeight="251662336" behindDoc="0" locked="0" layoutInCell="0" allowOverlap="1" wp14:anchorId="6876590F" wp14:editId="1F4380CC">
                <wp:simplePos x="0" y="0"/>
                <wp:positionH relativeFrom="margin">
                  <wp:posOffset>0</wp:posOffset>
                </wp:positionH>
                <wp:positionV relativeFrom="paragraph">
                  <wp:posOffset>217170</wp:posOffset>
                </wp:positionV>
                <wp:extent cx="6553200" cy="537210"/>
                <wp:effectExtent l="19050" t="19050" r="38100" b="3429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53721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B1060" w:rsidRPr="00DA5F2F" w:rsidRDefault="001B1060" w:rsidP="001B1060">
                            <w:pPr>
                              <w:spacing w:line="600" w:lineRule="exact"/>
                              <w:jc w:val="center"/>
                              <w:rPr>
                                <w:rFonts w:ascii="ＭＳ 明朝" w:cs="Times New Roman"/>
                                <w:noProof/>
                                <w:snapToGrid w:val="0"/>
                                <w:sz w:val="60"/>
                                <w:szCs w:val="60"/>
                              </w:rPr>
                            </w:pPr>
                            <w:r w:rsidRPr="00137E15">
                              <w:rPr>
                                <w:rFonts w:eastAsia="ＭＳ ゴシック" w:cs="ＭＳ ゴシック" w:hint="eastAsia"/>
                                <w:b/>
                                <w:bCs/>
                                <w:snapToGrid w:val="0"/>
                                <w:color w:val="262626" w:themeColor="text1" w:themeTint="D9"/>
                                <w:sz w:val="60"/>
                                <w:szCs w:val="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夏期講習だより</w:t>
                            </w:r>
                            <w:r>
                              <w:rPr>
                                <w:rFonts w:eastAsia="ＭＳ ゴシック" w:cs="ＭＳ ゴシック" w:hint="eastAsia"/>
                                <w:snapToGrid w:val="0"/>
                                <w:sz w:val="60"/>
                                <w:szCs w:val="60"/>
                              </w:rPr>
                              <w:t xml:space="preserve">　　</w:t>
                            </w:r>
                            <w:r>
                              <w:rPr>
                                <w:rFonts w:eastAsia="ＭＳ ゴシック" w:cs="ＭＳ ゴシック"/>
                                <w:snapToGrid w:val="0"/>
                                <w:sz w:val="60"/>
                                <w:szCs w:val="60"/>
                              </w:rPr>
                              <w:t xml:space="preserve">　</w:t>
                            </w:r>
                            <w:r>
                              <w:rPr>
                                <w:rFonts w:eastAsia="ＭＳ ゴシック" w:cs="ＭＳ ゴシック" w:hint="eastAsia"/>
                                <w:snapToGrid w:val="0"/>
                                <w:sz w:val="60"/>
                                <w:szCs w:val="60"/>
                              </w:rPr>
                              <w:t xml:space="preserve">　</w:t>
                            </w:r>
                            <w:r w:rsidR="009F3564">
                              <w:rPr>
                                <w:rFonts w:eastAsia="ＭＳ ゴシック" w:cs="ＭＳ ゴシック" w:hint="eastAsia"/>
                                <w:snapToGrid w:val="0"/>
                                <w:sz w:val="40"/>
                                <w:szCs w:val="40"/>
                              </w:rPr>
                              <w:t>第２</w:t>
                            </w:r>
                            <w:r>
                              <w:rPr>
                                <w:rFonts w:eastAsia="ＭＳ ゴシック" w:cs="ＭＳ ゴシック" w:hint="eastAsia"/>
                                <w:snapToGrid w:val="0"/>
                                <w:sz w:val="40"/>
                                <w:szCs w:val="40"/>
                              </w:rPr>
                              <w:t>号</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76590F" id="_x0000_t202" coordsize="21600,21600" o:spt="202" path="m,l,21600r21600,l21600,xe">
                <v:stroke joinstyle="miter"/>
                <v:path gradientshapeok="t" o:connecttype="rect"/>
              </v:shapetype>
              <v:shape id="Text Box 2" o:spid="_x0000_s1026" type="#_x0000_t202" style="position:absolute;left:0;text-align:left;margin-left:0;margin-top:17.1pt;width:516pt;height:42.3pt;z-index:251662336;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" o:allowincell="f" filled="f" strokeweight="4.5pt">
                <v:stroke linestyle="thickThin"/>
                <v:textbox inset="2mm,2mm,2mm,2mm">
                  <w:txbxContent>
                    <w:p w:rsidR="001B1060" w:rsidRPr="00DA5F2F" w:rsidRDefault="001B1060" w:rsidP="001B1060">
                      <w:pPr>
                        <w:spacing w:line="600" w:lineRule="exact"/>
                        <w:jc w:val="center"/>
                        <w:rPr>
                          <w:rFonts w:ascii="ＭＳ 明朝" w:cs="Times New Roman"/>
                          <w:noProof/>
                          <w:snapToGrid w:val="0"/>
                          <w:sz w:val="60"/>
                          <w:szCs w:val="60"/>
                        </w:rPr>
                      </w:pPr>
                      <w:r w:rsidRPr="00137E15">
                        <w:rPr>
                          <w:rFonts w:eastAsia="ＭＳ ゴシック" w:cs="ＭＳ ゴシック" w:hint="eastAsia"/>
                          <w:b/>
                          <w:bCs/>
                          <w:snapToGrid w:val="0"/>
                          <w:color w:val="262626" w:themeColor="text1" w:themeTint="D9"/>
                          <w:sz w:val="60"/>
                          <w:szCs w:val="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夏期講習だより</w:t>
                      </w:r>
                      <w:r>
                        <w:rPr>
                          <w:rFonts w:eastAsia="ＭＳ ゴシック" w:cs="ＭＳ ゴシック" w:hint="eastAsia"/>
                          <w:snapToGrid w:val="0"/>
                          <w:sz w:val="60"/>
                          <w:szCs w:val="60"/>
                        </w:rPr>
                        <w:t xml:space="preserve">　　</w:t>
                      </w:r>
                      <w:r>
                        <w:rPr>
                          <w:rFonts w:eastAsia="ＭＳ ゴシック" w:cs="ＭＳ ゴシック"/>
                          <w:snapToGrid w:val="0"/>
                          <w:sz w:val="60"/>
                          <w:szCs w:val="60"/>
                        </w:rPr>
                        <w:t xml:space="preserve">　</w:t>
                      </w:r>
                      <w:r>
                        <w:rPr>
                          <w:rFonts w:eastAsia="ＭＳ ゴシック" w:cs="ＭＳ ゴシック" w:hint="eastAsia"/>
                          <w:snapToGrid w:val="0"/>
                          <w:sz w:val="60"/>
                          <w:szCs w:val="60"/>
                        </w:rPr>
                        <w:t xml:space="preserve">　</w:t>
                      </w:r>
                      <w:r w:rsidR="009F3564">
                        <w:rPr>
                          <w:rFonts w:eastAsia="ＭＳ ゴシック" w:cs="ＭＳ ゴシック" w:hint="eastAsia"/>
                          <w:snapToGrid w:val="0"/>
                          <w:sz w:val="40"/>
                          <w:szCs w:val="40"/>
                        </w:rPr>
                        <w:t>第２</w:t>
                      </w:r>
                      <w:r>
                        <w:rPr>
                          <w:rFonts w:eastAsia="ＭＳ ゴシック" w:cs="ＭＳ ゴシック" w:hint="eastAsia"/>
                          <w:snapToGrid w:val="0"/>
                          <w:sz w:val="40"/>
                          <w:szCs w:val="40"/>
                        </w:rPr>
                        <w:t>号</w:t>
                      </w:r>
                    </w:p>
                  </w:txbxContent>
                </v:textbox>
                <w10:wrap type="square" anchorx="margin"/>
              </v:shape>
            </w:pict>
          </mc:Fallback>
        </mc:AlternateContent>
      </w:r>
      <w:r>
        <w:rPr>
          <w:rFonts w:hint="eastAsia"/>
        </w:rPr>
        <w:t>第</w:t>
      </w:r>
      <w:r w:rsidR="009F3564">
        <w:rPr>
          <w:rFonts w:hint="eastAsia"/>
        </w:rPr>
        <w:t>73</w:t>
      </w:r>
      <w:r>
        <w:rPr>
          <w:rFonts w:hint="eastAsia"/>
        </w:rPr>
        <w:t>回上伊那教育会夏期講習</w:t>
      </w:r>
    </w:p>
    <w:p w:rsidR="001B1060" w:rsidRPr="003F6E8D" w:rsidRDefault="001B1060" w:rsidP="001B1060">
      <w:pPr>
        <w:spacing w:line="258" w:lineRule="exact"/>
        <w:jc w:val="right"/>
        <w:rPr>
          <w:rFonts w:ascii="ＭＳ 明朝" w:cs="Times New Roman"/>
          <w:spacing w:val="2"/>
          <w:sz w:val="18"/>
          <w:szCs w:val="18"/>
        </w:rPr>
      </w:pPr>
      <w:r w:rsidRPr="003F6E8D">
        <w:rPr>
          <w:rFonts w:hint="eastAsia"/>
          <w:sz w:val="18"/>
          <w:szCs w:val="18"/>
        </w:rPr>
        <w:t>夏期講習運営委員会（文責；</w:t>
      </w:r>
      <w:r w:rsidR="006E233A" w:rsidRPr="006E233A">
        <w:rPr>
          <w:rFonts w:hint="eastAsia"/>
          <w:sz w:val="18"/>
          <w:szCs w:val="18"/>
        </w:rPr>
        <w:t>山本</w:t>
      </w:r>
      <w:r w:rsidR="006E233A" w:rsidRPr="006E233A">
        <w:rPr>
          <w:rFonts w:hint="eastAsia"/>
          <w:sz w:val="18"/>
          <w:szCs w:val="18"/>
        </w:rPr>
        <w:t xml:space="preserve"> </w:t>
      </w:r>
      <w:r w:rsidR="006E233A">
        <w:rPr>
          <w:rFonts w:hint="eastAsia"/>
          <w:sz w:val="18"/>
          <w:szCs w:val="18"/>
        </w:rPr>
        <w:t>幸介　南箕輪小</w:t>
      </w:r>
      <w:r>
        <w:rPr>
          <w:rFonts w:hint="eastAsia"/>
          <w:sz w:val="18"/>
          <w:szCs w:val="18"/>
        </w:rPr>
        <w:t xml:space="preserve"> </w:t>
      </w:r>
      <w:r w:rsidRPr="003F6E8D">
        <w:rPr>
          <w:rFonts w:hint="eastAsia"/>
          <w:sz w:val="18"/>
          <w:szCs w:val="18"/>
        </w:rPr>
        <w:t>）</w:t>
      </w:r>
    </w:p>
    <w:p w:rsidR="001B1060" w:rsidRDefault="001B1060" w:rsidP="001B1060">
      <w:pPr>
        <w:rPr>
          <w:rFonts w:asciiTheme="majorEastAsia" w:eastAsiaTheme="majorEastAsia" w:hAnsiTheme="majorEastAsia"/>
          <w:b/>
          <w:sz w:val="24"/>
          <w:szCs w:val="24"/>
        </w:rPr>
      </w:pPr>
      <w:r w:rsidRPr="003F6E8D">
        <w:rPr>
          <w:rFonts w:asciiTheme="minorEastAsia" w:hAnsiTheme="minorEastAsia"/>
          <w:noProof/>
        </w:rPr>
        <mc:AlternateContent>
          <mc:Choice Requires="wps">
            <w:drawing>
              <wp:anchor distT="0" distB="0" distL="114300" distR="114300" simplePos="0" relativeHeight="251660288" behindDoc="0" locked="0" layoutInCell="1" allowOverlap="1" wp14:anchorId="17E727CC" wp14:editId="19EE81E5">
                <wp:simplePos x="0" y="0"/>
                <wp:positionH relativeFrom="margin">
                  <wp:align>left</wp:align>
                </wp:positionH>
                <wp:positionV relativeFrom="paragraph">
                  <wp:posOffset>298450</wp:posOffset>
                </wp:positionV>
                <wp:extent cx="6572250" cy="904875"/>
                <wp:effectExtent l="0" t="0" r="19050" b="2857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904875"/>
                        </a:xfrm>
                        <a:prstGeom prst="rect">
                          <a:avLst/>
                        </a:prstGeom>
                        <a:solidFill>
                          <a:srgbClr val="FFFFFF"/>
                        </a:solidFill>
                        <a:ln w="9525">
                          <a:solidFill>
                            <a:srgbClr val="000000"/>
                          </a:solidFill>
                          <a:miter lim="800000"/>
                          <a:headEnd/>
                          <a:tailEnd/>
                        </a:ln>
                      </wps:spPr>
                      <wps:txbx>
                        <w:txbxContent>
                          <w:p w:rsidR="001B1060" w:rsidRPr="008934EF" w:rsidRDefault="008447EC" w:rsidP="001B1060">
                            <w:pPr>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hint="eastAsia"/>
                              </w:rPr>
                              <w:t>第１回読み合わせ　令和４年５</w:t>
                            </w:r>
                            <w:r w:rsidR="001B1060" w:rsidRPr="008934EF">
                              <w:rPr>
                                <w:rFonts w:asciiTheme="majorEastAsia" w:eastAsiaTheme="majorEastAsia" w:hAnsiTheme="majorEastAsia" w:hint="eastAsia"/>
                              </w:rPr>
                              <w:t>月</w:t>
                            </w:r>
                            <w:r>
                              <w:rPr>
                                <w:rFonts w:asciiTheme="majorEastAsia" w:eastAsiaTheme="majorEastAsia" w:hAnsiTheme="majorEastAsia" w:hint="eastAsia"/>
                              </w:rPr>
                              <w:t>２４</w:t>
                            </w:r>
                            <w:r w:rsidR="001B1060" w:rsidRPr="008934EF">
                              <w:rPr>
                                <w:rFonts w:asciiTheme="majorEastAsia" w:eastAsiaTheme="majorEastAsia" w:hAnsiTheme="majorEastAsia" w:hint="eastAsia"/>
                              </w:rPr>
                              <w:t>日（</w:t>
                            </w:r>
                            <w:r>
                              <w:rPr>
                                <w:rFonts w:asciiTheme="majorEastAsia" w:eastAsiaTheme="majorEastAsia" w:hAnsiTheme="majorEastAsia" w:hint="eastAsia"/>
                              </w:rPr>
                              <w:t>火</w:t>
                            </w:r>
                            <w:r w:rsidR="001B1060" w:rsidRPr="008934EF">
                              <w:rPr>
                                <w:rFonts w:asciiTheme="majorEastAsia" w:eastAsiaTheme="majorEastAsia" w:hAnsiTheme="majorEastAsia" w:hint="eastAsia"/>
                              </w:rPr>
                              <w:t>）</w:t>
                            </w:r>
                          </w:p>
                          <w:p w:rsidR="001B1060" w:rsidRPr="008934EF" w:rsidRDefault="008447EC" w:rsidP="001B1060">
                            <w:pPr>
                              <w:rPr>
                                <w:rFonts w:asciiTheme="majorEastAsia" w:eastAsiaTheme="majorEastAsia" w:hAnsiTheme="majorEastAsia"/>
                              </w:rPr>
                            </w:pPr>
                            <w:r>
                              <w:rPr>
                                <w:rFonts w:asciiTheme="majorEastAsia" w:eastAsiaTheme="majorEastAsia" w:hAnsiTheme="majorEastAsia" w:hint="eastAsia"/>
                              </w:rPr>
                              <w:t xml:space="preserve">　読み合わせ範囲：</w:t>
                            </w:r>
                            <w:r w:rsidR="001B1060" w:rsidRPr="008934EF">
                              <w:rPr>
                                <w:rFonts w:asciiTheme="majorEastAsia" w:eastAsiaTheme="majorEastAsia" w:hAnsiTheme="majorEastAsia" w:hint="eastAsia"/>
                              </w:rPr>
                              <w:t>「西田哲学選集」第一巻　「西田幾太郎による西田哲学入門」</w:t>
                            </w:r>
                            <w:r w:rsidR="00264888">
                              <w:rPr>
                                <w:rFonts w:asciiTheme="majorEastAsia" w:eastAsiaTheme="majorEastAsia" w:hAnsiTheme="majorEastAsia" w:hint="eastAsia"/>
                              </w:rPr>
                              <w:t xml:space="preserve">　</w:t>
                            </w:r>
                            <w:r w:rsidR="00264888" w:rsidRPr="008934EF">
                              <w:rPr>
                                <w:rFonts w:asciiTheme="majorEastAsia" w:eastAsiaTheme="majorEastAsia" w:hAnsiTheme="majorEastAsia" w:hint="eastAsia"/>
                              </w:rPr>
                              <w:t>第二</w:t>
                            </w:r>
                            <w:r w:rsidR="00264888">
                              <w:rPr>
                                <w:rFonts w:asciiTheme="majorEastAsia" w:eastAsiaTheme="majorEastAsia" w:hAnsiTheme="majorEastAsia" w:hint="eastAsia"/>
                              </w:rPr>
                              <w:t>部　「善の研究」</w:t>
                            </w:r>
                          </w:p>
                          <w:p w:rsidR="001B1060" w:rsidRPr="008934EF" w:rsidRDefault="001B1060" w:rsidP="001B1060">
                            <w:pPr>
                              <w:rPr>
                                <w:rFonts w:asciiTheme="majorEastAsia" w:eastAsiaTheme="majorEastAsia" w:hAnsiTheme="majorEastAsia"/>
                              </w:rPr>
                            </w:pPr>
                            <w:r w:rsidRPr="008934EF">
                              <w:rPr>
                                <w:rFonts w:asciiTheme="majorEastAsia" w:eastAsiaTheme="majorEastAsia" w:hAnsiTheme="majorEastAsia" w:hint="eastAsia"/>
                              </w:rPr>
                              <w:t xml:space="preserve">　　　　　　　　　　</w:t>
                            </w:r>
                            <w:r w:rsidR="008447EC">
                              <w:rPr>
                                <w:rFonts w:asciiTheme="majorEastAsia" w:eastAsiaTheme="majorEastAsia" w:hAnsiTheme="majorEastAsia" w:hint="eastAsia"/>
                              </w:rPr>
                              <w:t xml:space="preserve">　第一</w:t>
                            </w:r>
                            <w:r w:rsidRPr="008934EF">
                              <w:rPr>
                                <w:rFonts w:asciiTheme="majorEastAsia" w:eastAsiaTheme="majorEastAsia" w:hAnsiTheme="majorEastAsia" w:hint="eastAsia"/>
                              </w:rPr>
                              <w:t xml:space="preserve">編　</w:t>
                            </w:r>
                            <w:r w:rsidR="008447EC">
                              <w:rPr>
                                <w:rFonts w:asciiTheme="majorEastAsia" w:eastAsiaTheme="majorEastAsia" w:hAnsiTheme="majorEastAsia" w:hint="eastAsia"/>
                              </w:rPr>
                              <w:t>純粋経験</w:t>
                            </w:r>
                            <w:r>
                              <w:rPr>
                                <w:rFonts w:asciiTheme="majorEastAsia" w:eastAsiaTheme="majorEastAsia" w:hAnsiTheme="majorEastAsia" w:hint="eastAsia"/>
                              </w:rPr>
                              <w:t xml:space="preserve">　　第一章　</w:t>
                            </w:r>
                            <w:r w:rsidR="008447EC">
                              <w:rPr>
                                <w:rFonts w:asciiTheme="majorEastAsia" w:eastAsiaTheme="majorEastAsia" w:hAnsiTheme="majorEastAsia" w:hint="eastAsia"/>
                              </w:rPr>
                              <w:t>純粋経験</w:t>
                            </w:r>
                          </w:p>
                          <w:p w:rsidR="001B1060" w:rsidRPr="008934EF" w:rsidRDefault="008447EC" w:rsidP="001B1060">
                            <w:pPr>
                              <w:rPr>
                                <w:rFonts w:asciiTheme="majorEastAsia" w:eastAsiaTheme="majorEastAsia" w:hAnsiTheme="majorEastAsia"/>
                              </w:rPr>
                            </w:pPr>
                            <w:r>
                              <w:rPr>
                                <w:rFonts w:asciiTheme="majorEastAsia" w:eastAsiaTheme="majorEastAsia" w:hAnsiTheme="majorEastAsia" w:hint="eastAsia"/>
                              </w:rPr>
                              <w:t xml:space="preserve">　司会者　：辰野</w:t>
                            </w:r>
                            <w:r>
                              <w:rPr>
                                <w:rFonts w:asciiTheme="majorEastAsia" w:eastAsiaTheme="majorEastAsia" w:hAnsiTheme="majorEastAsia"/>
                              </w:rPr>
                              <w:t xml:space="preserve">　豊</w:t>
                            </w:r>
                            <w:r w:rsidR="001B1060" w:rsidRPr="008934EF">
                              <w:rPr>
                                <w:rFonts w:asciiTheme="majorEastAsia" w:eastAsiaTheme="majorEastAsia" w:hAnsiTheme="majorEastAsia" w:hint="eastAsia"/>
                              </w:rPr>
                              <w:t xml:space="preserve"> 先生　（</w:t>
                            </w:r>
                            <w:r>
                              <w:rPr>
                                <w:rFonts w:asciiTheme="majorEastAsia" w:eastAsiaTheme="majorEastAsia" w:hAnsiTheme="majorEastAsia" w:hint="eastAsia"/>
                              </w:rPr>
                              <w:t>箕輪</w:t>
                            </w:r>
                            <w:r w:rsidR="001B1060">
                              <w:rPr>
                                <w:rFonts w:asciiTheme="majorEastAsia" w:eastAsiaTheme="majorEastAsia" w:hAnsiTheme="majorEastAsia" w:hint="eastAsia"/>
                              </w:rPr>
                              <w:t>西</w:t>
                            </w:r>
                            <w:r w:rsidR="001B1060" w:rsidRPr="008934EF">
                              <w:rPr>
                                <w:rFonts w:asciiTheme="majorEastAsia" w:eastAsiaTheme="majorEastAsia" w:hAnsiTheme="majorEastAsia" w:hint="eastAsia"/>
                              </w:rPr>
                              <w:t>小学校）</w:t>
                            </w:r>
                            <w:r>
                              <w:rPr>
                                <w:rFonts w:asciiTheme="majorEastAsia" w:eastAsiaTheme="majorEastAsia" w:hAnsiTheme="majorEastAsia" w:hint="eastAsia"/>
                              </w:rPr>
                              <w:t xml:space="preserve">　</w:t>
                            </w:r>
                            <w:r>
                              <w:rPr>
                                <w:rFonts w:asciiTheme="majorEastAsia" w:eastAsiaTheme="majorEastAsia" w:hAnsiTheme="majorEastAsia"/>
                              </w:rPr>
                              <w:t xml:space="preserve">　</w:t>
                            </w:r>
                            <w:r>
                              <w:rPr>
                                <w:rFonts w:asciiTheme="majorEastAsia" w:eastAsiaTheme="majorEastAsia" w:hAnsiTheme="majorEastAsia" w:hint="eastAsia"/>
                              </w:rPr>
                              <w:t xml:space="preserve">　レポーター　：花村</w:t>
                            </w:r>
                            <w:r>
                              <w:rPr>
                                <w:rFonts w:asciiTheme="majorEastAsia" w:eastAsiaTheme="majorEastAsia" w:hAnsiTheme="majorEastAsia"/>
                              </w:rPr>
                              <w:t xml:space="preserve">　啓太</w:t>
                            </w:r>
                            <w:r w:rsidR="00DF6BF2">
                              <w:rPr>
                                <w:rFonts w:asciiTheme="majorEastAsia" w:eastAsiaTheme="majorEastAsia" w:hAnsiTheme="majorEastAsia" w:hint="eastAsia"/>
                              </w:rPr>
                              <w:t xml:space="preserve">　</w:t>
                            </w:r>
                            <w:r>
                              <w:rPr>
                                <w:rFonts w:asciiTheme="majorEastAsia" w:eastAsiaTheme="majorEastAsia" w:hAnsiTheme="majorEastAsia" w:hint="eastAsia"/>
                              </w:rPr>
                              <w:t xml:space="preserve">先生　</w:t>
                            </w:r>
                            <w:r w:rsidR="001B1060">
                              <w:rPr>
                                <w:rFonts w:asciiTheme="majorEastAsia" w:eastAsiaTheme="majorEastAsia" w:hAnsiTheme="majorEastAsia" w:hint="eastAsia"/>
                              </w:rPr>
                              <w:t>(</w:t>
                            </w:r>
                            <w:r>
                              <w:rPr>
                                <w:rFonts w:asciiTheme="majorEastAsia" w:eastAsiaTheme="majorEastAsia" w:hAnsiTheme="majorEastAsia" w:hint="eastAsia"/>
                              </w:rPr>
                              <w:t>箕輪中部</w:t>
                            </w:r>
                            <w:r w:rsidR="001B1060">
                              <w:rPr>
                                <w:rFonts w:asciiTheme="majorEastAsia" w:eastAsiaTheme="majorEastAsia" w:hAnsiTheme="majorEastAsia" w:hint="eastAsia"/>
                              </w:rPr>
                              <w:t xml:space="preserve">小学校)　</w:t>
                            </w:r>
                          </w:p>
                          <w:p w:rsidR="001B1060" w:rsidRDefault="001B1060" w:rsidP="001B1060">
                            <w:pPr>
                              <w:rPr>
                                <w:rFonts w:ascii="AR P丸ゴシック体M" w:eastAsia="AR P丸ゴシック体M" w:hAnsi="AR P丸ゴシック体M"/>
                              </w:rPr>
                            </w:pPr>
                            <w:r>
                              <w:rPr>
                                <w:rFonts w:ascii="AR P丸ゴシック体M" w:eastAsia="AR P丸ゴシック体M" w:hAnsi="AR P丸ゴシック体M" w:hint="eastAsia"/>
                              </w:rPr>
                              <w:t xml:space="preserve">　</w:t>
                            </w:r>
                          </w:p>
                          <w:p w:rsidR="001B1060" w:rsidRPr="00E82CE9" w:rsidRDefault="001B1060" w:rsidP="001B1060">
                            <w:pPr>
                              <w:rPr>
                                <w:rFonts w:ascii="AR P丸ゴシック体M" w:eastAsia="AR P丸ゴシック体M" w:hAnsi="AR P丸ゴシック体M"/>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727CC" id="テキスト ボックス 2" o:spid="_x0000_s1027" type="#_x0000_t202" style="position:absolute;left:0;text-align:left;margin-left:0;margin-top:23.5pt;width:517.5pt;height:71.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">
                <v:textbox>
                  <w:txbxContent>
                    <w:p w:rsidR="001B1060" w:rsidRPr="008934EF" w:rsidRDefault="008447EC" w:rsidP="001B1060">
                      <w:pPr>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hint="eastAsia"/>
                        </w:rPr>
                        <w:t>第１回読み合わせ　令和４年５</w:t>
                      </w:r>
                      <w:r w:rsidR="001B1060" w:rsidRPr="008934EF">
                        <w:rPr>
                          <w:rFonts w:asciiTheme="majorEastAsia" w:eastAsiaTheme="majorEastAsia" w:hAnsiTheme="majorEastAsia" w:hint="eastAsia"/>
                        </w:rPr>
                        <w:t>月</w:t>
                      </w:r>
                      <w:r>
                        <w:rPr>
                          <w:rFonts w:asciiTheme="majorEastAsia" w:eastAsiaTheme="majorEastAsia" w:hAnsiTheme="majorEastAsia" w:hint="eastAsia"/>
                        </w:rPr>
                        <w:t>２４</w:t>
                      </w:r>
                      <w:r w:rsidR="001B1060" w:rsidRPr="008934EF">
                        <w:rPr>
                          <w:rFonts w:asciiTheme="majorEastAsia" w:eastAsiaTheme="majorEastAsia" w:hAnsiTheme="majorEastAsia" w:hint="eastAsia"/>
                        </w:rPr>
                        <w:t>日（</w:t>
                      </w:r>
                      <w:r>
                        <w:rPr>
                          <w:rFonts w:asciiTheme="majorEastAsia" w:eastAsiaTheme="majorEastAsia" w:hAnsiTheme="majorEastAsia" w:hint="eastAsia"/>
                        </w:rPr>
                        <w:t>火</w:t>
                      </w:r>
                      <w:r w:rsidR="001B1060" w:rsidRPr="008934EF">
                        <w:rPr>
                          <w:rFonts w:asciiTheme="majorEastAsia" w:eastAsiaTheme="majorEastAsia" w:hAnsiTheme="majorEastAsia" w:hint="eastAsia"/>
                        </w:rPr>
                        <w:t>）</w:t>
                      </w:r>
                    </w:p>
                    <w:p w:rsidR="001B1060" w:rsidRPr="008934EF" w:rsidRDefault="008447EC" w:rsidP="001B1060">
                      <w:pPr>
                        <w:rPr>
                          <w:rFonts w:asciiTheme="majorEastAsia" w:eastAsiaTheme="majorEastAsia" w:hAnsiTheme="majorEastAsia"/>
                        </w:rPr>
                      </w:pPr>
                      <w:r>
                        <w:rPr>
                          <w:rFonts w:asciiTheme="majorEastAsia" w:eastAsiaTheme="majorEastAsia" w:hAnsiTheme="majorEastAsia" w:hint="eastAsia"/>
                        </w:rPr>
                        <w:t xml:space="preserve">　読み合わせ範囲：</w:t>
                      </w:r>
                      <w:r w:rsidR="001B1060" w:rsidRPr="008934EF">
                        <w:rPr>
                          <w:rFonts w:asciiTheme="majorEastAsia" w:eastAsiaTheme="majorEastAsia" w:hAnsiTheme="majorEastAsia" w:hint="eastAsia"/>
                        </w:rPr>
                        <w:t>「西田哲学選集」第一巻　「西田幾太郎による西田哲学入門」</w:t>
                      </w:r>
                      <w:r w:rsidR="00264888">
                        <w:rPr>
                          <w:rFonts w:asciiTheme="majorEastAsia" w:eastAsiaTheme="majorEastAsia" w:hAnsiTheme="majorEastAsia" w:hint="eastAsia"/>
                        </w:rPr>
                        <w:t xml:space="preserve">　</w:t>
                      </w:r>
                      <w:r w:rsidR="00264888" w:rsidRPr="008934EF">
                        <w:rPr>
                          <w:rFonts w:asciiTheme="majorEastAsia" w:eastAsiaTheme="majorEastAsia" w:hAnsiTheme="majorEastAsia" w:hint="eastAsia"/>
                        </w:rPr>
                        <w:t>第二</w:t>
                      </w:r>
                      <w:r w:rsidR="00264888">
                        <w:rPr>
                          <w:rFonts w:asciiTheme="majorEastAsia" w:eastAsiaTheme="majorEastAsia" w:hAnsiTheme="majorEastAsia" w:hint="eastAsia"/>
                        </w:rPr>
                        <w:t>部　「善の研究」</w:t>
                      </w:r>
                    </w:p>
                    <w:p w:rsidR="001B1060" w:rsidRPr="008934EF" w:rsidRDefault="001B1060" w:rsidP="001B1060">
                      <w:pPr>
                        <w:rPr>
                          <w:rFonts w:asciiTheme="majorEastAsia" w:eastAsiaTheme="majorEastAsia" w:hAnsiTheme="majorEastAsia"/>
                        </w:rPr>
                      </w:pPr>
                      <w:r w:rsidRPr="008934EF">
                        <w:rPr>
                          <w:rFonts w:asciiTheme="majorEastAsia" w:eastAsiaTheme="majorEastAsia" w:hAnsiTheme="majorEastAsia" w:hint="eastAsia"/>
                        </w:rPr>
                        <w:t xml:space="preserve">　　　　　　　　　　</w:t>
                      </w:r>
                      <w:r w:rsidR="008447EC">
                        <w:rPr>
                          <w:rFonts w:asciiTheme="majorEastAsia" w:eastAsiaTheme="majorEastAsia" w:hAnsiTheme="majorEastAsia" w:hint="eastAsia"/>
                        </w:rPr>
                        <w:t xml:space="preserve">　第一</w:t>
                      </w:r>
                      <w:r w:rsidRPr="008934EF">
                        <w:rPr>
                          <w:rFonts w:asciiTheme="majorEastAsia" w:eastAsiaTheme="majorEastAsia" w:hAnsiTheme="majorEastAsia" w:hint="eastAsia"/>
                        </w:rPr>
                        <w:t xml:space="preserve">編　</w:t>
                      </w:r>
                      <w:r w:rsidR="008447EC">
                        <w:rPr>
                          <w:rFonts w:asciiTheme="majorEastAsia" w:eastAsiaTheme="majorEastAsia" w:hAnsiTheme="majorEastAsia" w:hint="eastAsia"/>
                        </w:rPr>
                        <w:t>純粋経験</w:t>
                      </w:r>
                      <w:r>
                        <w:rPr>
                          <w:rFonts w:asciiTheme="majorEastAsia" w:eastAsiaTheme="majorEastAsia" w:hAnsiTheme="majorEastAsia" w:hint="eastAsia"/>
                        </w:rPr>
                        <w:t xml:space="preserve">　　第一章　</w:t>
                      </w:r>
                      <w:r w:rsidR="008447EC">
                        <w:rPr>
                          <w:rFonts w:asciiTheme="majorEastAsia" w:eastAsiaTheme="majorEastAsia" w:hAnsiTheme="majorEastAsia" w:hint="eastAsia"/>
                        </w:rPr>
                        <w:t>純粋経験</w:t>
                      </w:r>
                    </w:p>
                    <w:p w:rsidR="001B1060" w:rsidRPr="008934EF" w:rsidRDefault="008447EC" w:rsidP="001B1060">
                      <w:pPr>
                        <w:rPr>
                          <w:rFonts w:asciiTheme="majorEastAsia" w:eastAsiaTheme="majorEastAsia" w:hAnsiTheme="majorEastAsia"/>
                        </w:rPr>
                      </w:pPr>
                      <w:r>
                        <w:rPr>
                          <w:rFonts w:asciiTheme="majorEastAsia" w:eastAsiaTheme="majorEastAsia" w:hAnsiTheme="majorEastAsia" w:hint="eastAsia"/>
                        </w:rPr>
                        <w:t xml:space="preserve">　司会者　：辰野</w:t>
                      </w:r>
                      <w:r>
                        <w:rPr>
                          <w:rFonts w:asciiTheme="majorEastAsia" w:eastAsiaTheme="majorEastAsia" w:hAnsiTheme="majorEastAsia"/>
                        </w:rPr>
                        <w:t xml:space="preserve">　豊</w:t>
                      </w:r>
                      <w:r w:rsidR="001B1060" w:rsidRPr="008934EF">
                        <w:rPr>
                          <w:rFonts w:asciiTheme="majorEastAsia" w:eastAsiaTheme="majorEastAsia" w:hAnsiTheme="majorEastAsia" w:hint="eastAsia"/>
                        </w:rPr>
                        <w:t xml:space="preserve"> 先生　（</w:t>
                      </w:r>
                      <w:r>
                        <w:rPr>
                          <w:rFonts w:asciiTheme="majorEastAsia" w:eastAsiaTheme="majorEastAsia" w:hAnsiTheme="majorEastAsia" w:hint="eastAsia"/>
                        </w:rPr>
                        <w:t>箕輪</w:t>
                      </w:r>
                      <w:r w:rsidR="001B1060">
                        <w:rPr>
                          <w:rFonts w:asciiTheme="majorEastAsia" w:eastAsiaTheme="majorEastAsia" w:hAnsiTheme="majorEastAsia" w:hint="eastAsia"/>
                        </w:rPr>
                        <w:t>西</w:t>
                      </w:r>
                      <w:r w:rsidR="001B1060" w:rsidRPr="008934EF">
                        <w:rPr>
                          <w:rFonts w:asciiTheme="majorEastAsia" w:eastAsiaTheme="majorEastAsia" w:hAnsiTheme="majorEastAsia" w:hint="eastAsia"/>
                        </w:rPr>
                        <w:t>小学校）</w:t>
                      </w:r>
                      <w:r>
                        <w:rPr>
                          <w:rFonts w:asciiTheme="majorEastAsia" w:eastAsiaTheme="majorEastAsia" w:hAnsiTheme="majorEastAsia" w:hint="eastAsia"/>
                        </w:rPr>
                        <w:t xml:space="preserve">　</w:t>
                      </w:r>
                      <w:r>
                        <w:rPr>
                          <w:rFonts w:asciiTheme="majorEastAsia" w:eastAsiaTheme="majorEastAsia" w:hAnsiTheme="majorEastAsia"/>
                        </w:rPr>
                        <w:t xml:space="preserve">　</w:t>
                      </w:r>
                      <w:r>
                        <w:rPr>
                          <w:rFonts w:asciiTheme="majorEastAsia" w:eastAsiaTheme="majorEastAsia" w:hAnsiTheme="majorEastAsia" w:hint="eastAsia"/>
                        </w:rPr>
                        <w:t xml:space="preserve">　レポーター　：花村</w:t>
                      </w:r>
                      <w:r>
                        <w:rPr>
                          <w:rFonts w:asciiTheme="majorEastAsia" w:eastAsiaTheme="majorEastAsia" w:hAnsiTheme="majorEastAsia"/>
                        </w:rPr>
                        <w:t xml:space="preserve">　啓太</w:t>
                      </w:r>
                      <w:r w:rsidR="00DF6BF2">
                        <w:rPr>
                          <w:rFonts w:asciiTheme="majorEastAsia" w:eastAsiaTheme="majorEastAsia" w:hAnsiTheme="majorEastAsia" w:hint="eastAsia"/>
                        </w:rPr>
                        <w:t xml:space="preserve">　</w:t>
                      </w:r>
                      <w:r>
                        <w:rPr>
                          <w:rFonts w:asciiTheme="majorEastAsia" w:eastAsiaTheme="majorEastAsia" w:hAnsiTheme="majorEastAsia" w:hint="eastAsia"/>
                        </w:rPr>
                        <w:t xml:space="preserve">先生　</w:t>
                      </w:r>
                      <w:r w:rsidR="001B1060">
                        <w:rPr>
                          <w:rFonts w:asciiTheme="majorEastAsia" w:eastAsiaTheme="majorEastAsia" w:hAnsiTheme="majorEastAsia" w:hint="eastAsia"/>
                        </w:rPr>
                        <w:t>(</w:t>
                      </w:r>
                      <w:r>
                        <w:rPr>
                          <w:rFonts w:asciiTheme="majorEastAsia" w:eastAsiaTheme="majorEastAsia" w:hAnsiTheme="majorEastAsia" w:hint="eastAsia"/>
                        </w:rPr>
                        <w:t>箕輪中部</w:t>
                      </w:r>
                      <w:r w:rsidR="001B1060">
                        <w:rPr>
                          <w:rFonts w:asciiTheme="majorEastAsia" w:eastAsiaTheme="majorEastAsia" w:hAnsiTheme="majorEastAsia" w:hint="eastAsia"/>
                        </w:rPr>
                        <w:t xml:space="preserve">小学校)　</w:t>
                      </w:r>
                    </w:p>
                    <w:p w:rsidR="001B1060" w:rsidRDefault="001B1060" w:rsidP="001B1060">
                      <w:pPr>
                        <w:rPr>
                          <w:rFonts w:ascii="AR P丸ゴシック体M" w:eastAsia="AR P丸ゴシック体M" w:hAnsi="AR P丸ゴシック体M"/>
                        </w:rPr>
                      </w:pPr>
                      <w:r>
                        <w:rPr>
                          <w:rFonts w:ascii="AR P丸ゴシック体M" w:eastAsia="AR P丸ゴシック体M" w:hAnsi="AR P丸ゴシック体M" w:hint="eastAsia"/>
                        </w:rPr>
                        <w:t xml:space="preserve">　</w:t>
                      </w:r>
                    </w:p>
                    <w:p w:rsidR="001B1060" w:rsidRPr="00E82CE9" w:rsidRDefault="001B1060" w:rsidP="001B1060">
                      <w:pPr>
                        <w:rPr>
                          <w:rFonts w:ascii="AR P丸ゴシック体M" w:eastAsia="AR P丸ゴシック体M" w:hAnsi="AR P丸ゴシック体M"/>
                        </w:rPr>
                      </w:pPr>
                    </w:p>
                  </w:txbxContent>
                </v:textbox>
                <w10:wrap anchorx="margin"/>
              </v:shape>
            </w:pict>
          </mc:Fallback>
        </mc:AlternateContent>
      </w:r>
      <w:r w:rsidR="008447EC">
        <w:rPr>
          <w:rFonts w:asciiTheme="majorEastAsia" w:eastAsiaTheme="majorEastAsia" w:hAnsiTheme="majorEastAsia" w:hint="eastAsia"/>
          <w:b/>
          <w:sz w:val="24"/>
          <w:szCs w:val="24"/>
        </w:rPr>
        <w:t>５</w:t>
      </w:r>
      <w:r w:rsidRPr="003F6E8D">
        <w:rPr>
          <w:rFonts w:asciiTheme="majorEastAsia" w:eastAsiaTheme="majorEastAsia" w:hAnsiTheme="majorEastAsia" w:hint="eastAsia"/>
          <w:b/>
          <w:sz w:val="24"/>
          <w:szCs w:val="24"/>
        </w:rPr>
        <w:t>月</w:t>
      </w:r>
      <w:r w:rsidR="008447EC">
        <w:rPr>
          <w:rFonts w:asciiTheme="majorEastAsia" w:eastAsiaTheme="majorEastAsia" w:hAnsiTheme="majorEastAsia" w:hint="eastAsia"/>
          <w:b/>
          <w:sz w:val="24"/>
          <w:szCs w:val="24"/>
        </w:rPr>
        <w:t>２４日（火</w:t>
      </w:r>
      <w:r w:rsidRPr="003F6E8D">
        <w:rPr>
          <w:rFonts w:asciiTheme="majorEastAsia" w:eastAsiaTheme="majorEastAsia" w:hAnsiTheme="majorEastAsia" w:hint="eastAsia"/>
          <w:b/>
          <w:sz w:val="24"/>
          <w:szCs w:val="24"/>
        </w:rPr>
        <w:t>）　第</w:t>
      </w:r>
      <w:r w:rsidR="008447EC">
        <w:rPr>
          <w:rFonts w:asciiTheme="majorEastAsia" w:eastAsiaTheme="majorEastAsia" w:hAnsiTheme="majorEastAsia" w:hint="eastAsia"/>
          <w:b/>
          <w:sz w:val="24"/>
          <w:szCs w:val="24"/>
        </w:rPr>
        <w:t>１</w:t>
      </w:r>
      <w:r w:rsidRPr="003F6E8D">
        <w:rPr>
          <w:rFonts w:asciiTheme="majorEastAsia" w:eastAsiaTheme="majorEastAsia" w:hAnsiTheme="majorEastAsia" w:hint="eastAsia"/>
          <w:b/>
          <w:sz w:val="24"/>
          <w:szCs w:val="24"/>
        </w:rPr>
        <w:t>回夏期講習会事前読み合わせ会報告</w:t>
      </w:r>
    </w:p>
    <w:p w:rsidR="001B1060" w:rsidRDefault="001B1060" w:rsidP="001B1060">
      <w:pPr>
        <w:rPr>
          <w:rFonts w:asciiTheme="majorEastAsia" w:eastAsiaTheme="majorEastAsia" w:hAnsiTheme="majorEastAsia"/>
          <w:b/>
          <w:sz w:val="24"/>
          <w:szCs w:val="24"/>
        </w:rPr>
      </w:pPr>
    </w:p>
    <w:p w:rsidR="001B1060" w:rsidRDefault="001B1060" w:rsidP="001B1060">
      <w:pPr>
        <w:rPr>
          <w:rFonts w:asciiTheme="majorEastAsia" w:eastAsiaTheme="majorEastAsia" w:hAnsiTheme="majorEastAsia"/>
          <w:b/>
          <w:sz w:val="24"/>
          <w:szCs w:val="24"/>
        </w:rPr>
      </w:pPr>
    </w:p>
    <w:p w:rsidR="00A625C8" w:rsidRDefault="00A625C8" w:rsidP="009F3564">
      <w:pPr>
        <w:rPr>
          <w:rFonts w:asciiTheme="majorEastAsia" w:eastAsiaTheme="majorEastAsia" w:hAnsiTheme="majorEastAsia"/>
          <w:b/>
          <w:sz w:val="24"/>
          <w:szCs w:val="24"/>
        </w:rPr>
      </w:pPr>
    </w:p>
    <w:p w:rsidR="00A625C8" w:rsidRPr="003F6E8D" w:rsidRDefault="00A625C8" w:rsidP="0094466B">
      <w:pPr>
        <w:spacing w:line="320" w:lineRule="exact"/>
        <w:rPr>
          <w:rFonts w:asciiTheme="majorEastAsia" w:eastAsiaTheme="majorEastAsia" w:hAnsiTheme="majorEastAsia"/>
          <w:b/>
          <w:sz w:val="22"/>
        </w:rPr>
      </w:pPr>
      <w:r w:rsidRPr="003F6E8D">
        <w:rPr>
          <w:rFonts w:asciiTheme="majorEastAsia" w:eastAsiaTheme="majorEastAsia" w:hAnsiTheme="majorEastAsia" w:hint="eastAsia"/>
          <w:b/>
          <w:sz w:val="22"/>
        </w:rPr>
        <w:t xml:space="preserve">◯レポーター発表　　</w:t>
      </w:r>
      <w:r>
        <w:rPr>
          <w:rFonts w:asciiTheme="majorEastAsia" w:eastAsiaTheme="majorEastAsia" w:hAnsiTheme="majorEastAsia" w:hint="eastAsia"/>
          <w:b/>
          <w:sz w:val="22"/>
        </w:rPr>
        <w:t xml:space="preserve">花村　啓太 </w:t>
      </w:r>
      <w:r w:rsidRPr="003F6E8D">
        <w:rPr>
          <w:rFonts w:asciiTheme="majorEastAsia" w:eastAsiaTheme="majorEastAsia" w:hAnsiTheme="majorEastAsia" w:hint="eastAsia"/>
          <w:b/>
          <w:sz w:val="22"/>
        </w:rPr>
        <w:t>先生</w:t>
      </w:r>
    </w:p>
    <w:p w:rsidR="00A625C8" w:rsidRDefault="00A625C8" w:rsidP="0094466B">
      <w:pPr>
        <w:spacing w:line="320" w:lineRule="exact"/>
        <w:ind w:left="206" w:hangingChars="100" w:hanging="206"/>
        <w:rPr>
          <w:rFonts w:asciiTheme="minorEastAsia" w:hAnsiTheme="minorEastAsia"/>
        </w:rPr>
      </w:pPr>
      <w:r w:rsidRPr="003F6E8D">
        <w:rPr>
          <w:rFonts w:asciiTheme="minorEastAsia" w:hAnsiTheme="minorEastAsia" w:hint="eastAsia"/>
        </w:rPr>
        <w:t>・</w:t>
      </w:r>
      <w:r>
        <w:rPr>
          <w:rFonts w:asciiTheme="minorEastAsia" w:hAnsiTheme="minorEastAsia" w:hint="eastAsia"/>
        </w:rPr>
        <w:t>「純粋経験」とは、「物事に向き合ったその瞬間」や「その空間に引きずり込まれ、夢中になっている、一心不乱になっている瞬間」なのではないか。だとすれば、教師の「子どもたちに向き合ったその瞬間」「子どもたちとともに夢中になっているその瞬間」も「純粋経験」なのではないか。</w:t>
      </w:r>
    </w:p>
    <w:p w:rsidR="00A625C8" w:rsidRDefault="00A625C8" w:rsidP="0094466B">
      <w:pPr>
        <w:spacing w:line="320" w:lineRule="exact"/>
        <w:ind w:left="206" w:hangingChars="100" w:hanging="206"/>
        <w:rPr>
          <w:rFonts w:asciiTheme="minorEastAsia" w:hAnsiTheme="minorEastAsia"/>
        </w:rPr>
      </w:pPr>
      <w:r>
        <w:rPr>
          <w:rFonts w:asciiTheme="minorEastAsia" w:hAnsiTheme="minorEastAsia" w:hint="eastAsia"/>
        </w:rPr>
        <w:t>・だんだんと子どもたちとの関係もでき始め、関わり方に慣れたり分かったような気でいたりして、慢心している自分。</w:t>
      </w:r>
    </w:p>
    <w:p w:rsidR="00A625C8" w:rsidRDefault="00A625C8" w:rsidP="0094466B">
      <w:pPr>
        <w:spacing w:line="320" w:lineRule="exact"/>
        <w:ind w:left="206" w:hangingChars="100" w:hanging="206"/>
        <w:rPr>
          <w:rFonts w:asciiTheme="minorEastAsia" w:hAnsiTheme="minorEastAsia"/>
        </w:rPr>
      </w:pPr>
      <w:r>
        <w:rPr>
          <w:rFonts w:asciiTheme="minorEastAsia" w:hAnsiTheme="minorEastAsia" w:hint="eastAsia"/>
        </w:rPr>
        <w:t>・</w:t>
      </w:r>
      <w:r w:rsidR="00BF7B87">
        <w:rPr>
          <w:rFonts w:asciiTheme="minorEastAsia" w:hAnsiTheme="minorEastAsia" w:hint="eastAsia"/>
        </w:rPr>
        <w:t>クラスマッチで最下位になり、次のクラスマッチの種目を自分のクラスで決めることになった。「みんなが楽しめる種目がいい」という大半の意見の中、「絶対に勝つと思っていたから負けて悔しい。学年で１番になる種目がいい。」と、普段は自分の意見を伝えるのが苦手なＳさん。その瞬間、Ｓさんのことをこれまで色眼鏡で見ていた自分に気づき、とても申し訳なく感じた。</w:t>
      </w:r>
    </w:p>
    <w:p w:rsidR="00BF7B87" w:rsidRDefault="00BF7B87" w:rsidP="0094466B">
      <w:pPr>
        <w:spacing w:line="320" w:lineRule="exact"/>
        <w:ind w:left="206" w:hangingChars="100" w:hanging="206"/>
        <w:rPr>
          <w:rFonts w:asciiTheme="minorEastAsia" w:hAnsiTheme="minorEastAsia"/>
        </w:rPr>
      </w:pPr>
      <w:r>
        <w:rPr>
          <w:rFonts w:asciiTheme="minorEastAsia" w:hAnsiTheme="minorEastAsia" w:hint="eastAsia"/>
        </w:rPr>
        <w:t>・</w:t>
      </w:r>
      <w:r w:rsidR="00E657C8">
        <w:rPr>
          <w:rFonts w:asciiTheme="minorEastAsia" w:hAnsiTheme="minorEastAsia" w:hint="eastAsia"/>
        </w:rPr>
        <w:t>クラスマッチの種目は「大縄跳び」決まり、ひたすら練習、話し合い、アドバイス、挑戦を繰り返していく子どもたち。その姿に教師自身も夢中になっていった。</w:t>
      </w:r>
    </w:p>
    <w:p w:rsidR="00E657C8" w:rsidRDefault="00E657C8" w:rsidP="0094466B">
      <w:pPr>
        <w:spacing w:line="320" w:lineRule="exact"/>
        <w:ind w:left="206" w:hangingChars="100" w:hanging="206"/>
        <w:rPr>
          <w:rFonts w:asciiTheme="minorEastAsia" w:hAnsiTheme="minorEastAsia"/>
        </w:rPr>
      </w:pPr>
      <w:r>
        <w:rPr>
          <w:rFonts w:asciiTheme="minorEastAsia" w:hAnsiTheme="minorEastAsia" w:hint="eastAsia"/>
        </w:rPr>
        <w:t>・３００回の壁を超えられず、</w:t>
      </w:r>
      <w:r w:rsidR="003919EC">
        <w:rPr>
          <w:rFonts w:asciiTheme="minorEastAsia" w:hAnsiTheme="minorEastAsia" w:hint="eastAsia"/>
        </w:rPr>
        <w:t>子どもたちの表情が徐々に暗くなる。ある日の話し合いの中で「私はこのクラスで大縄跳びが多く跳べるようになって嬉しい。１回でも多くクラス全員で跳べるようになったことがとても嬉しい。」と涙ながらに語った。クラスの仲間とひたすら大縄跳びに向き合った一瞬一瞬がＳさんにとってとても大切な時間だった。</w:t>
      </w:r>
    </w:p>
    <w:p w:rsidR="003919EC" w:rsidRDefault="003919EC" w:rsidP="0094466B">
      <w:pPr>
        <w:spacing w:line="320" w:lineRule="exact"/>
        <w:ind w:left="206" w:hangingChars="100" w:hanging="206"/>
        <w:rPr>
          <w:rFonts w:asciiTheme="minorEastAsia" w:hAnsiTheme="minorEastAsia"/>
        </w:rPr>
      </w:pPr>
      <w:r>
        <w:rPr>
          <w:rFonts w:asciiTheme="minorEastAsia" w:hAnsiTheme="minorEastAsia" w:hint="eastAsia"/>
        </w:rPr>
        <w:t>・大縄跳び最後のチャンス。目標だった３００回を超えた瞬間、大声で叫ぶＳさん、記録更新に向き合った子どもたち。子どもたちも教師も同じ空間に引き込まれ、大縄跳びという物事に向き合った瞬間だった。</w:t>
      </w:r>
    </w:p>
    <w:p w:rsidR="003919EC" w:rsidRDefault="003919EC" w:rsidP="0094466B">
      <w:pPr>
        <w:spacing w:line="320" w:lineRule="exact"/>
        <w:ind w:left="206" w:hangingChars="100" w:hanging="206"/>
        <w:rPr>
          <w:rFonts w:asciiTheme="minorEastAsia" w:hAnsiTheme="minorEastAsia"/>
        </w:rPr>
      </w:pPr>
      <w:r>
        <w:rPr>
          <w:rFonts w:asciiTheme="minorEastAsia" w:hAnsiTheme="minorEastAsia" w:hint="eastAsia"/>
        </w:rPr>
        <w:t>・子どもたちのありのままの姿を受け入れることが大事。</w:t>
      </w:r>
      <w:r w:rsidR="00BB4C43">
        <w:rPr>
          <w:rFonts w:asciiTheme="minorEastAsia" w:hAnsiTheme="minorEastAsia" w:hint="eastAsia"/>
        </w:rPr>
        <w:t>ときに真剣で、ときに屈託のない笑顔で何かに取り組んでいるとき、その一瞬一瞬に向き合えることが教師にとってとても幸せなことなのではないか。</w:t>
      </w:r>
    </w:p>
    <w:p w:rsidR="006C0CD5" w:rsidRPr="003F6E8D" w:rsidRDefault="006C0CD5" w:rsidP="0094466B">
      <w:pPr>
        <w:spacing w:line="320" w:lineRule="exact"/>
        <w:ind w:left="206" w:hangingChars="100" w:hanging="206"/>
        <w:rPr>
          <w:rFonts w:asciiTheme="minorEastAsia" w:hAnsiTheme="minorEastAsia"/>
        </w:rPr>
      </w:pPr>
      <w:r>
        <w:rPr>
          <w:rFonts w:asciiTheme="minorEastAsia" w:hAnsiTheme="minorEastAsia" w:hint="eastAsia"/>
        </w:rPr>
        <w:t>・子どもたちの「こういう風になりたい」「今の自分よりもっとよくなりたい」という瞬間を見逃さず、子どもたちとともに過ごしていきたい。</w:t>
      </w:r>
    </w:p>
    <w:p w:rsidR="00A625C8" w:rsidRPr="003F6E8D" w:rsidRDefault="00A625C8" w:rsidP="0094466B">
      <w:pPr>
        <w:spacing w:line="320" w:lineRule="exact"/>
        <w:rPr>
          <w:rFonts w:asciiTheme="minorEastAsia" w:hAnsiTheme="minorEastAsia"/>
        </w:rPr>
      </w:pPr>
    </w:p>
    <w:p w:rsidR="00A625C8" w:rsidRPr="003F6E8D" w:rsidRDefault="00A625C8" w:rsidP="0094466B">
      <w:pPr>
        <w:spacing w:line="320" w:lineRule="exact"/>
        <w:rPr>
          <w:rFonts w:asciiTheme="majorEastAsia" w:eastAsiaTheme="majorEastAsia" w:hAnsiTheme="majorEastAsia"/>
          <w:b/>
          <w:sz w:val="22"/>
        </w:rPr>
      </w:pPr>
      <w:r w:rsidRPr="003F6E8D">
        <w:rPr>
          <w:rFonts w:asciiTheme="majorEastAsia" w:eastAsiaTheme="majorEastAsia" w:hAnsiTheme="majorEastAsia" w:hint="eastAsia"/>
          <w:b/>
          <w:sz w:val="22"/>
        </w:rPr>
        <w:t>◯グループ討議のまとめ</w:t>
      </w:r>
    </w:p>
    <w:p w:rsidR="006C0CD5" w:rsidRDefault="00A625C8" w:rsidP="0094466B">
      <w:pPr>
        <w:spacing w:line="320" w:lineRule="exact"/>
        <w:ind w:left="206" w:hangingChars="100" w:hanging="206"/>
        <w:rPr>
          <w:rFonts w:asciiTheme="minorEastAsia" w:hAnsiTheme="minorEastAsia"/>
        </w:rPr>
      </w:pPr>
      <w:r w:rsidRPr="003F6E8D">
        <w:rPr>
          <w:rFonts w:asciiTheme="minorEastAsia" w:hAnsiTheme="minorEastAsia" w:hint="eastAsia"/>
        </w:rPr>
        <w:t>・</w:t>
      </w:r>
      <w:r w:rsidR="006C0CD5">
        <w:rPr>
          <w:rFonts w:asciiTheme="minorEastAsia" w:hAnsiTheme="minorEastAsia" w:hint="eastAsia"/>
        </w:rPr>
        <w:t>分かったつもりでいるが、本当にその子の内面を見ることは難しい。日々過ごす中で、この子はこんなことを考えていたのかと、その子の行動から分かることがある。普段いかに色眼鏡で見ているところがあるかと反省している。</w:t>
      </w:r>
    </w:p>
    <w:p w:rsidR="006C0CD5" w:rsidRDefault="006C0CD5" w:rsidP="0094466B">
      <w:pPr>
        <w:spacing w:line="320" w:lineRule="exact"/>
        <w:ind w:left="206" w:hangingChars="100" w:hanging="206"/>
        <w:rPr>
          <w:rFonts w:asciiTheme="minorEastAsia" w:hAnsiTheme="minorEastAsia"/>
        </w:rPr>
      </w:pPr>
      <w:r>
        <w:rPr>
          <w:rFonts w:asciiTheme="minorEastAsia" w:hAnsiTheme="minorEastAsia" w:hint="eastAsia"/>
        </w:rPr>
        <w:t>・「こういうことをするだろう」と決めつけているところがある。授業の中だけの姿でその子のことを分かったつもりで接していた自分に反省している。分かった気になることは怖いこと。子どもは一瞬一瞬で違う。例えば、その子が勉強をやらないのは、本当にやりたくないのか、何か別の理由があるのかも。「やりたくない」と決めつけないで接することが大事。</w:t>
      </w:r>
    </w:p>
    <w:p w:rsidR="006C0CD5" w:rsidRDefault="006C0CD5" w:rsidP="0094466B">
      <w:pPr>
        <w:spacing w:line="320" w:lineRule="exact"/>
        <w:ind w:left="206" w:hangingChars="100" w:hanging="206"/>
        <w:rPr>
          <w:rFonts w:asciiTheme="minorEastAsia" w:hAnsiTheme="minorEastAsia"/>
        </w:rPr>
      </w:pPr>
      <w:r>
        <w:rPr>
          <w:rFonts w:asciiTheme="minorEastAsia" w:hAnsiTheme="minorEastAsia" w:hint="eastAsia"/>
        </w:rPr>
        <w:t>・「ありのままの姿を受け入れる」とはどういうことだろう。</w:t>
      </w:r>
      <w:r w:rsidR="00457FC6">
        <w:rPr>
          <w:rFonts w:asciiTheme="minorEastAsia" w:hAnsiTheme="minorEastAsia" w:hint="eastAsia"/>
        </w:rPr>
        <w:t>どんなときに見ていけばいいのだろう。教師のフィルターを外して、「おや？」と思ったときに「純粋経験」が始まっている。これをどういうふうに生かしていけばいいのか。「その子をどう見るか」より「その子の何を見るか」が大事なのではないか。</w:t>
      </w:r>
    </w:p>
    <w:p w:rsidR="00457FC6" w:rsidRDefault="00457FC6" w:rsidP="0094466B">
      <w:pPr>
        <w:spacing w:line="320" w:lineRule="exact"/>
        <w:ind w:left="206" w:hangingChars="100" w:hanging="206"/>
        <w:rPr>
          <w:rFonts w:asciiTheme="minorEastAsia" w:hAnsiTheme="minorEastAsia"/>
        </w:rPr>
      </w:pPr>
      <w:r>
        <w:rPr>
          <w:rFonts w:asciiTheme="minorEastAsia" w:hAnsiTheme="minorEastAsia" w:hint="eastAsia"/>
        </w:rPr>
        <w:lastRenderedPageBreak/>
        <w:t>・</w:t>
      </w:r>
      <w:r w:rsidR="00AE023E">
        <w:rPr>
          <w:rFonts w:asciiTheme="minorEastAsia" w:hAnsiTheme="minorEastAsia" w:hint="eastAsia"/>
        </w:rPr>
        <w:t>こういう瞬間</w:t>
      </w:r>
      <w:r w:rsidR="00482B61">
        <w:rPr>
          <w:rFonts w:asciiTheme="minorEastAsia" w:hAnsiTheme="minorEastAsia" w:hint="eastAsia"/>
        </w:rPr>
        <w:t>、夢中になった瞬間</w:t>
      </w:r>
      <w:r w:rsidR="00AE023E">
        <w:rPr>
          <w:rFonts w:asciiTheme="minorEastAsia" w:hAnsiTheme="minorEastAsia" w:hint="eastAsia"/>
        </w:rPr>
        <w:t>があることは共感できる。</w:t>
      </w:r>
      <w:r w:rsidR="00482B61">
        <w:rPr>
          <w:rFonts w:asciiTheme="minorEastAsia" w:hAnsiTheme="minorEastAsia" w:hint="eastAsia"/>
        </w:rPr>
        <w:t>大人も純粋に楽しむことが「純粋経験」なのはないか。</w:t>
      </w:r>
    </w:p>
    <w:p w:rsidR="00482B61" w:rsidRDefault="00482B61" w:rsidP="0094466B">
      <w:pPr>
        <w:spacing w:line="320" w:lineRule="exact"/>
        <w:ind w:left="206" w:hangingChars="100" w:hanging="206"/>
        <w:rPr>
          <w:rFonts w:asciiTheme="minorEastAsia" w:hAnsiTheme="minorEastAsia"/>
        </w:rPr>
      </w:pPr>
      <w:r>
        <w:rPr>
          <w:rFonts w:asciiTheme="minorEastAsia" w:hAnsiTheme="minorEastAsia" w:hint="eastAsia"/>
        </w:rPr>
        <w:t>・先生という職業の難しさを感じる。</w:t>
      </w:r>
      <w:r w:rsidR="009C70A9">
        <w:rPr>
          <w:rFonts w:asciiTheme="minorEastAsia" w:hAnsiTheme="minorEastAsia" w:hint="eastAsia"/>
        </w:rPr>
        <w:t>教師もロールモデルを示していかないといけないし、「演じる」という部分もありつつ、でも本当に自分は別なんじゃない？</w:t>
      </w:r>
    </w:p>
    <w:p w:rsidR="009C70A9" w:rsidRDefault="009C70A9" w:rsidP="0094466B">
      <w:pPr>
        <w:spacing w:line="320" w:lineRule="exact"/>
        <w:ind w:left="206" w:hangingChars="100" w:hanging="206"/>
        <w:rPr>
          <w:rFonts w:asciiTheme="minorEastAsia" w:hAnsiTheme="minorEastAsia"/>
        </w:rPr>
      </w:pPr>
      <w:r>
        <w:rPr>
          <w:rFonts w:asciiTheme="minorEastAsia" w:hAnsiTheme="minorEastAsia" w:hint="eastAsia"/>
        </w:rPr>
        <w:t>・レポートが自分の日常と引っかか、同じ気持ち。自分は新卒１年目で何も知らないからこそ、子どもたちのひとつひとつが新鮮で、その姿が次どんなことをしようかと考えるきっかけとなっている。</w:t>
      </w:r>
    </w:p>
    <w:p w:rsidR="009C70A9" w:rsidRDefault="009C70A9" w:rsidP="0094466B">
      <w:pPr>
        <w:spacing w:line="320" w:lineRule="exact"/>
        <w:ind w:left="206" w:hangingChars="100" w:hanging="206"/>
        <w:rPr>
          <w:rFonts w:asciiTheme="minorEastAsia" w:hAnsiTheme="minorEastAsia"/>
        </w:rPr>
      </w:pPr>
      <w:r>
        <w:rPr>
          <w:rFonts w:asciiTheme="minorEastAsia" w:hAnsiTheme="minorEastAsia" w:hint="eastAsia"/>
        </w:rPr>
        <w:t>・部活動を通して、「こんな人になりたい」「こんなことができるようになりたい」と、教師が想定していなかった強い思いを持つようになった。それがさらに教師の熱意につながった。</w:t>
      </w:r>
    </w:p>
    <w:p w:rsidR="009C70A9" w:rsidRPr="00457FC6" w:rsidRDefault="009C70A9" w:rsidP="0094466B">
      <w:pPr>
        <w:spacing w:line="320" w:lineRule="exact"/>
        <w:ind w:left="206" w:hangingChars="100" w:hanging="206"/>
        <w:rPr>
          <w:rFonts w:asciiTheme="minorEastAsia" w:hAnsiTheme="minorEastAsia"/>
        </w:rPr>
      </w:pPr>
      <w:r>
        <w:rPr>
          <w:rFonts w:asciiTheme="minorEastAsia" w:hAnsiTheme="minorEastAsia" w:hint="eastAsia"/>
        </w:rPr>
        <w:t>・「ありのままの姿を受け入れる」というところにとても共感できる。</w:t>
      </w:r>
    </w:p>
    <w:p w:rsidR="00A625C8" w:rsidRPr="003F6E8D" w:rsidRDefault="00A625C8" w:rsidP="0094466B">
      <w:pPr>
        <w:spacing w:line="320" w:lineRule="exact"/>
        <w:ind w:left="206" w:hangingChars="100" w:hanging="206"/>
        <w:rPr>
          <w:rFonts w:asciiTheme="minorEastAsia" w:hAnsiTheme="minorEastAsia"/>
        </w:rPr>
      </w:pPr>
    </w:p>
    <w:p w:rsidR="00A625C8" w:rsidRPr="003F6E8D" w:rsidRDefault="00A625C8" w:rsidP="0094466B">
      <w:pPr>
        <w:spacing w:line="320" w:lineRule="exact"/>
        <w:rPr>
          <w:rFonts w:asciiTheme="majorEastAsia" w:eastAsiaTheme="majorEastAsia" w:hAnsiTheme="majorEastAsia"/>
          <w:b/>
          <w:sz w:val="22"/>
        </w:rPr>
      </w:pPr>
      <w:r w:rsidRPr="003F6E8D">
        <w:rPr>
          <w:rFonts w:asciiTheme="majorEastAsia" w:eastAsiaTheme="majorEastAsia" w:hAnsiTheme="majorEastAsia" w:hint="eastAsia"/>
          <w:b/>
          <w:sz w:val="22"/>
        </w:rPr>
        <w:t>◯唐澤正吉先生のまとめ</w:t>
      </w:r>
    </w:p>
    <w:p w:rsidR="00A52C1A" w:rsidRDefault="00FB7AED" w:rsidP="0094466B">
      <w:pPr>
        <w:spacing w:line="320" w:lineRule="exact"/>
        <w:ind w:left="236" w:hangingChars="100" w:hanging="236"/>
        <w:rPr>
          <w:rFonts w:asciiTheme="minorEastAsia" w:hAnsiTheme="minorEastAsia"/>
        </w:rPr>
      </w:pPr>
      <w:r w:rsidRPr="008447EC">
        <w:rPr>
          <w:rFonts w:asciiTheme="majorEastAsia" w:eastAsiaTheme="majorEastAsia" w:hAnsiTheme="majorEastAsia"/>
          <w:b/>
          <w:noProof/>
          <w:sz w:val="24"/>
          <w:szCs w:val="24"/>
        </w:rPr>
        <w:drawing>
          <wp:anchor distT="0" distB="0" distL="114300" distR="114300" simplePos="0" relativeHeight="251663360" behindDoc="0" locked="0" layoutInCell="1" allowOverlap="1">
            <wp:simplePos x="0" y="0"/>
            <wp:positionH relativeFrom="margin">
              <wp:posOffset>62230</wp:posOffset>
            </wp:positionH>
            <wp:positionV relativeFrom="paragraph">
              <wp:posOffset>65405</wp:posOffset>
            </wp:positionV>
            <wp:extent cx="2672715" cy="1724025"/>
            <wp:effectExtent l="0" t="0" r="0" b="9525"/>
            <wp:wrapSquare wrapText="bothSides"/>
            <wp:docPr id="7" name="図 7" descr="C:\Users\mukaiyamaf\Downloads\DSC_1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kaiyamaf\Downloads\DSC_1373.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0913" r="21549" b="22672"/>
                    <a:stretch/>
                  </pic:blipFill>
                  <pic:spPr bwMode="auto">
                    <a:xfrm>
                      <a:off x="0" y="0"/>
                      <a:ext cx="2672715" cy="1724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2C1A">
        <w:rPr>
          <w:rFonts w:asciiTheme="minorEastAsia" w:hAnsiTheme="minorEastAsia" w:hint="eastAsia"/>
        </w:rPr>
        <w:t>【純粋経験にかかわって】</w:t>
      </w:r>
    </w:p>
    <w:p w:rsidR="00A625C8" w:rsidRDefault="00347719" w:rsidP="0094466B">
      <w:pPr>
        <w:spacing w:line="320" w:lineRule="exact"/>
        <w:ind w:left="206" w:hangingChars="100" w:hanging="206"/>
        <w:rPr>
          <w:rFonts w:asciiTheme="minorEastAsia" w:hAnsiTheme="minorEastAsia"/>
        </w:rPr>
      </w:pPr>
      <w:r>
        <w:rPr>
          <w:rFonts w:asciiTheme="minorEastAsia" w:hAnsiTheme="minorEastAsia" w:hint="eastAsia"/>
        </w:rPr>
        <w:t>・「純粋経験」を我々が感じやすいのは、初めてのところとか、浸り</w:t>
      </w:r>
      <w:r w:rsidR="00600B20">
        <w:rPr>
          <w:rFonts w:asciiTheme="minorEastAsia" w:hAnsiTheme="minorEastAsia" w:hint="eastAsia"/>
        </w:rPr>
        <w:t>込んで</w:t>
      </w:r>
      <w:r>
        <w:rPr>
          <w:rFonts w:asciiTheme="minorEastAsia" w:hAnsiTheme="minorEastAsia" w:hint="eastAsia"/>
        </w:rPr>
        <w:t>いるときとかに出やすい。言葉が奪われてしまうような場面ができやすいと考えてほしい。それをもとに考えや判断が出てくるので、それを「分裂」とか「不統一」という。</w:t>
      </w:r>
      <w:r w:rsidR="00313ED3">
        <w:rPr>
          <w:rFonts w:asciiTheme="minorEastAsia" w:hAnsiTheme="minorEastAsia" w:hint="eastAsia"/>
        </w:rPr>
        <w:t>それが日々、一瞬一瞬止まっていない。分裂して統一していく、それを繰り返していく。それの元になるのが「純粋経験」であるということを論理の上では言っている。</w:t>
      </w:r>
    </w:p>
    <w:p w:rsidR="00313ED3" w:rsidRDefault="00313ED3" w:rsidP="0094466B">
      <w:pPr>
        <w:spacing w:line="320" w:lineRule="exact"/>
        <w:ind w:left="206" w:hangingChars="100" w:hanging="206"/>
        <w:rPr>
          <w:rFonts w:asciiTheme="minorEastAsia" w:hAnsiTheme="minorEastAsia"/>
        </w:rPr>
      </w:pPr>
      <w:r>
        <w:rPr>
          <w:rFonts w:asciiTheme="minorEastAsia" w:hAnsiTheme="minorEastAsia" w:hint="eastAsia"/>
        </w:rPr>
        <w:t>・我々教育者が「色眼鏡を取る」ということは本当に難しい。</w:t>
      </w:r>
    </w:p>
    <w:p w:rsidR="00DF6BF2" w:rsidRDefault="00DF6BF2" w:rsidP="0094466B">
      <w:pPr>
        <w:spacing w:line="320" w:lineRule="exact"/>
        <w:ind w:left="206" w:hangingChars="100" w:hanging="206"/>
        <w:rPr>
          <w:rFonts w:asciiTheme="minorEastAsia" w:hAnsiTheme="minorEastAsia"/>
        </w:rPr>
      </w:pPr>
      <w:r>
        <w:rPr>
          <w:rFonts w:asciiTheme="minorEastAsia" w:hAnsiTheme="minorEastAsia" w:hint="eastAsia"/>
        </w:rPr>
        <w:t>・今まで集めてきたデータは大事にしなければ、我々の教育は成り立たないが、マニュアル化したりパターン化したりするのは捨てよう、それは「己見」につながる。己自身が捨てられないということにつながる。「古見」と「己見」は同じ言葉。</w:t>
      </w:r>
      <w:r w:rsidR="00600B20">
        <w:rPr>
          <w:rFonts w:asciiTheme="minorEastAsia" w:hAnsiTheme="minorEastAsia" w:hint="eastAsia"/>
        </w:rPr>
        <w:t>これを捨ててありのままをとらえよう。</w:t>
      </w:r>
    </w:p>
    <w:p w:rsidR="00600B20" w:rsidRDefault="00600B20" w:rsidP="0094466B">
      <w:pPr>
        <w:spacing w:line="320" w:lineRule="exact"/>
        <w:ind w:left="206" w:hangingChars="100" w:hanging="206"/>
        <w:rPr>
          <w:rFonts w:asciiTheme="minorEastAsia" w:hAnsiTheme="minorEastAsia"/>
        </w:rPr>
      </w:pPr>
      <w:r>
        <w:rPr>
          <w:rFonts w:asciiTheme="minorEastAsia" w:hAnsiTheme="minorEastAsia" w:hint="eastAsia"/>
        </w:rPr>
        <w:t>・１行目に西田哲学の大事なものが全て詰まっている。「経験するというのは事実そのままに知るの意である」そういうようなことが純粋経験が元になっている。そういう論理になっている。</w:t>
      </w:r>
    </w:p>
    <w:p w:rsidR="00A52C1A" w:rsidRDefault="00A52C1A" w:rsidP="0094466B">
      <w:pPr>
        <w:spacing w:line="320" w:lineRule="exact"/>
        <w:ind w:left="206" w:hangingChars="100" w:hanging="206"/>
        <w:rPr>
          <w:rFonts w:asciiTheme="minorEastAsia" w:hAnsiTheme="minorEastAsia"/>
        </w:rPr>
      </w:pPr>
      <w:r>
        <w:rPr>
          <w:rFonts w:asciiTheme="minorEastAsia" w:hAnsiTheme="minorEastAsia" w:hint="eastAsia"/>
        </w:rPr>
        <w:t>【花村先生のレポートにかかわって】</w:t>
      </w:r>
    </w:p>
    <w:p w:rsidR="00600B20" w:rsidRDefault="00600B20" w:rsidP="0094466B">
      <w:pPr>
        <w:spacing w:line="320" w:lineRule="exact"/>
        <w:ind w:left="206" w:hangingChars="100" w:hanging="206"/>
        <w:rPr>
          <w:rFonts w:asciiTheme="minorEastAsia" w:hAnsiTheme="minorEastAsia"/>
        </w:rPr>
      </w:pPr>
      <w:r>
        <w:rPr>
          <w:rFonts w:asciiTheme="minorEastAsia" w:hAnsiTheme="minorEastAsia" w:hint="eastAsia"/>
        </w:rPr>
        <w:t>・色眼鏡をどうしたら取れるか。まず慢心している自分に気づいたというところ</w:t>
      </w:r>
      <w:r w:rsidR="00A52C1A">
        <w:rPr>
          <w:rFonts w:asciiTheme="minorEastAsia" w:hAnsiTheme="minorEastAsia" w:hint="eastAsia"/>
        </w:rPr>
        <w:t>が大事だと思う。ここがすばらしいと思う。</w:t>
      </w:r>
    </w:p>
    <w:p w:rsidR="00A52C1A" w:rsidRDefault="00A52C1A" w:rsidP="0094466B">
      <w:pPr>
        <w:spacing w:line="320" w:lineRule="exact"/>
        <w:ind w:left="206" w:hangingChars="100" w:hanging="206"/>
        <w:rPr>
          <w:rFonts w:asciiTheme="minorEastAsia" w:hAnsiTheme="minorEastAsia"/>
        </w:rPr>
      </w:pPr>
      <w:r>
        <w:rPr>
          <w:rFonts w:asciiTheme="minorEastAsia" w:hAnsiTheme="minorEastAsia" w:hint="eastAsia"/>
        </w:rPr>
        <w:t>・Ｓさんのところを色眼鏡で見ていたことに「とても申し訳なく感じた」、そのときからＳさんと先生との関係が全然違っている。Ｓさんはどんどん積極的になっていった。それは先生あるいは仲間との関係が、分裂しながらも大きな統一ができていったのだと思う。</w:t>
      </w:r>
    </w:p>
    <w:p w:rsidR="00A52C1A" w:rsidRDefault="00A52C1A" w:rsidP="0094466B">
      <w:pPr>
        <w:spacing w:line="320" w:lineRule="exact"/>
        <w:ind w:left="206" w:hangingChars="100" w:hanging="206"/>
        <w:rPr>
          <w:rFonts w:asciiTheme="minorEastAsia" w:hAnsiTheme="minorEastAsia"/>
        </w:rPr>
      </w:pPr>
      <w:r>
        <w:rPr>
          <w:rFonts w:asciiTheme="minorEastAsia" w:hAnsiTheme="minorEastAsia" w:hint="eastAsia"/>
        </w:rPr>
        <w:t>・Ｓさんの変容もすごい。初めは順位とか量をうんと問題にしていた。それが心、質に変わって</w:t>
      </w:r>
      <w:r w:rsidR="007E562F">
        <w:rPr>
          <w:rFonts w:asciiTheme="minorEastAsia" w:hAnsiTheme="minorEastAsia" w:hint="eastAsia"/>
        </w:rPr>
        <w:t>い</w:t>
      </w:r>
      <w:r>
        <w:rPr>
          <w:rFonts w:asciiTheme="minorEastAsia" w:hAnsiTheme="minorEastAsia" w:hint="eastAsia"/>
        </w:rPr>
        <w:t>っている。これが純粋経験だと言われている。</w:t>
      </w:r>
      <w:r w:rsidR="007E562F">
        <w:rPr>
          <w:rFonts w:asciiTheme="minorEastAsia" w:hAnsiTheme="minorEastAsia" w:hint="eastAsia"/>
        </w:rPr>
        <w:t>外的な空間も変わったが、Ｓさんの内なる世界も変わっていっている。</w:t>
      </w:r>
    </w:p>
    <w:p w:rsidR="007E562F" w:rsidRDefault="007E562F" w:rsidP="0094466B">
      <w:pPr>
        <w:spacing w:line="320" w:lineRule="exact"/>
        <w:ind w:left="206" w:hangingChars="100" w:hanging="206"/>
        <w:rPr>
          <w:rFonts w:asciiTheme="minorEastAsia" w:hAnsiTheme="minorEastAsia"/>
        </w:rPr>
      </w:pPr>
      <w:r>
        <w:rPr>
          <w:rFonts w:asciiTheme="minorEastAsia" w:hAnsiTheme="minorEastAsia" w:hint="eastAsia"/>
        </w:rPr>
        <w:t>・最後の「同じ空間に引き込まれ、大縄跳びという物事に向き合った瞬間」、そのときは言葉が奪われていたり、全くそんなことは考えていない、頭にも浮かばなかったと思いますが、それが自得する以外にない瞬間だと思います。</w:t>
      </w:r>
    </w:p>
    <w:p w:rsidR="007E562F" w:rsidRDefault="007E562F" w:rsidP="0094466B">
      <w:pPr>
        <w:spacing w:line="320" w:lineRule="exact"/>
        <w:ind w:left="206" w:hangingChars="100" w:hanging="206"/>
        <w:rPr>
          <w:rFonts w:asciiTheme="minorEastAsia" w:hAnsiTheme="minorEastAsia"/>
        </w:rPr>
      </w:pPr>
      <w:r>
        <w:rPr>
          <w:rFonts w:asciiTheme="minorEastAsia" w:hAnsiTheme="minorEastAsia" w:hint="eastAsia"/>
        </w:rPr>
        <w:t>・まとめもすばらしい。</w:t>
      </w:r>
      <w:r w:rsidR="00FB7AED">
        <w:rPr>
          <w:rFonts w:asciiTheme="minorEastAsia" w:hAnsiTheme="minorEastAsia" w:hint="eastAsia"/>
        </w:rPr>
        <w:t>「それはたった一部分であり、子どもたちそのままを受け入れていない」というところと、最後の３行「またその一瞬一瞬に向き合えることが教師にとってとても幸せなこと」。これを感じたい。「心」まで行っている。</w:t>
      </w:r>
    </w:p>
    <w:p w:rsidR="00A625C8" w:rsidRPr="0094466B" w:rsidRDefault="00FB7AED" w:rsidP="0094466B">
      <w:pPr>
        <w:spacing w:line="320" w:lineRule="exact"/>
        <w:ind w:left="206" w:hangingChars="100" w:hanging="206"/>
        <w:rPr>
          <w:rFonts w:asciiTheme="minorEastAsia" w:hAnsiTheme="minorEastAsia"/>
        </w:rPr>
      </w:pPr>
      <w:r>
        <w:rPr>
          <w:rFonts w:asciiTheme="minorEastAsia" w:hAnsiTheme="minorEastAsia" w:hint="eastAsia"/>
        </w:rPr>
        <w:t>・「日々、新たに子どもと出会い、</w:t>
      </w:r>
      <w:r w:rsidR="0094466B">
        <w:rPr>
          <w:rFonts w:asciiTheme="minorEastAsia" w:hAnsiTheme="minorEastAsia" w:hint="eastAsia"/>
        </w:rPr>
        <w:t>子どもと向き合い、子どもを感じて、子どもとともに歩む教育の道</w:t>
      </w:r>
      <w:r>
        <w:rPr>
          <w:rFonts w:asciiTheme="minorEastAsia" w:hAnsiTheme="minorEastAsia" w:hint="eastAsia"/>
        </w:rPr>
        <w:t>」</w:t>
      </w:r>
      <w:r w:rsidR="0094466B">
        <w:rPr>
          <w:rFonts w:asciiTheme="minorEastAsia" w:hAnsiTheme="minorEastAsia" w:hint="eastAsia"/>
        </w:rPr>
        <w:t>それが苦しいけどやり甲斐がある。これが教師の最高の道ではないか。</w:t>
      </w:r>
    </w:p>
    <w:sectPr w:rsidR="00A625C8" w:rsidRPr="0094466B" w:rsidSect="00C0039E">
      <w:type w:val="continuous"/>
      <w:pgSz w:w="11906" w:h="16838" w:code="9"/>
      <w:pgMar w:top="907" w:right="1021" w:bottom="907" w:left="907" w:header="720" w:footer="720" w:gutter="0"/>
      <w:pgNumType w:start="1"/>
      <w:cols w:space="720"/>
      <w:noEndnote/>
      <w:docGrid w:type="linesAndChars" w:linePitch="288" w:charSpace="-9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1060" w:rsidRDefault="001B1060">
      <w:r>
        <w:separator/>
      </w:r>
    </w:p>
  </w:endnote>
  <w:endnote w:type="continuationSeparator" w:id="0">
    <w:p w:rsidR="001B1060" w:rsidRDefault="001B1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ＤＨＰ平成明朝体W3">
    <w:charset w:val="80"/>
    <w:family w:val="roman"/>
    <w:pitch w:val="variable"/>
    <w:sig w:usb0="80000283" w:usb1="2AC76CF8" w:usb2="00000010" w:usb3="00000000" w:csb0="00020001" w:csb1="00000000"/>
  </w:font>
  <w:font w:name="ＤＦ平成明朝体W3">
    <w:charset w:val="80"/>
    <w:family w:val="roman"/>
    <w:pitch w:val="fixed"/>
    <w:sig w:usb0="80000283" w:usb1="2AC76CF8" w:usb2="00000010" w:usb3="00000000" w:csb0="00020001" w:csb1="00000000"/>
  </w:font>
  <w:font w:name="Arial Black">
    <w:panose1 w:val="020B0A04020102020204"/>
    <w:charset w:val="00"/>
    <w:family w:val="swiss"/>
    <w:pitch w:val="variable"/>
    <w:sig w:usb0="A00002AF" w:usb1="400078FB" w:usb2="00000000" w:usb3="00000000" w:csb0="0000009F" w:csb1="00000000"/>
  </w:font>
  <w:font w:name="ＤＨＰ特太ゴシック体">
    <w:charset w:val="80"/>
    <w:family w:val="modern"/>
    <w:pitch w:val="variable"/>
    <w:sig w:usb0="80000283" w:usb1="2AC76CF8" w:usb2="00000010"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AR P丸ゴシック体M">
    <w:altName w:val="ＭＳ ゴシック"/>
    <w:charset w:val="80"/>
    <w:family w:val="modern"/>
    <w:pitch w:val="variable"/>
    <w:sig w:usb0="00000000" w:usb1="28C76CFA" w:usb2="00000010" w:usb3="00000000" w:csb0="00020001"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1060" w:rsidRDefault="001B1060">
      <w:r>
        <w:rPr>
          <w:rFonts w:ascii="ＭＳ 明朝" w:cs="Times New Roman"/>
          <w:color w:val="auto"/>
          <w:sz w:val="2"/>
          <w:szCs w:val="2"/>
        </w:rPr>
        <w:continuationSeparator/>
      </w:r>
    </w:p>
  </w:footnote>
  <w:footnote w:type="continuationSeparator" w:id="0">
    <w:p w:rsidR="001B1060" w:rsidRDefault="001B10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hideGrammaticalErrors/>
  <w:proofState w:spelling="clean" w:grammar="dirty"/>
  <w:revisionView w:inkAnnotations="0"/>
  <w:defaultTabStop w:val="858"/>
  <w:hyphenationZone w:val="0"/>
  <w:drawingGridHorizontalSpacing w:val="103"/>
  <w:drawingGridVerticalSpacing w:val="144"/>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3F4"/>
    <w:rsid w:val="00033CE8"/>
    <w:rsid w:val="00093C45"/>
    <w:rsid w:val="000C35E6"/>
    <w:rsid w:val="000D10CB"/>
    <w:rsid w:val="000F0645"/>
    <w:rsid w:val="00101AA0"/>
    <w:rsid w:val="00137E15"/>
    <w:rsid w:val="00162FC0"/>
    <w:rsid w:val="0018430A"/>
    <w:rsid w:val="001B030A"/>
    <w:rsid w:val="001B1060"/>
    <w:rsid w:val="001C023D"/>
    <w:rsid w:val="001D3D1A"/>
    <w:rsid w:val="00242E45"/>
    <w:rsid w:val="00264888"/>
    <w:rsid w:val="00266027"/>
    <w:rsid w:val="00286DEC"/>
    <w:rsid w:val="002939B2"/>
    <w:rsid w:val="002A5D99"/>
    <w:rsid w:val="002F7AC0"/>
    <w:rsid w:val="00313ED3"/>
    <w:rsid w:val="00331295"/>
    <w:rsid w:val="00347719"/>
    <w:rsid w:val="00371673"/>
    <w:rsid w:val="003919EC"/>
    <w:rsid w:val="003C4D9F"/>
    <w:rsid w:val="00406784"/>
    <w:rsid w:val="00457FC6"/>
    <w:rsid w:val="00482B61"/>
    <w:rsid w:val="004B4DB1"/>
    <w:rsid w:val="004C696E"/>
    <w:rsid w:val="005129A5"/>
    <w:rsid w:val="00590DF3"/>
    <w:rsid w:val="005A4896"/>
    <w:rsid w:val="005D6A7E"/>
    <w:rsid w:val="005F66EE"/>
    <w:rsid w:val="00600B20"/>
    <w:rsid w:val="006305A6"/>
    <w:rsid w:val="00631532"/>
    <w:rsid w:val="0065743D"/>
    <w:rsid w:val="006749D7"/>
    <w:rsid w:val="006C0CD5"/>
    <w:rsid w:val="006E233A"/>
    <w:rsid w:val="006E50E0"/>
    <w:rsid w:val="007624AE"/>
    <w:rsid w:val="007E4243"/>
    <w:rsid w:val="007E562F"/>
    <w:rsid w:val="007E5CB6"/>
    <w:rsid w:val="00826BE3"/>
    <w:rsid w:val="008447EC"/>
    <w:rsid w:val="008C45A9"/>
    <w:rsid w:val="008E1300"/>
    <w:rsid w:val="008E165B"/>
    <w:rsid w:val="0094466B"/>
    <w:rsid w:val="00967B51"/>
    <w:rsid w:val="009B03F4"/>
    <w:rsid w:val="009B728A"/>
    <w:rsid w:val="009C70A9"/>
    <w:rsid w:val="009E3C61"/>
    <w:rsid w:val="009F3564"/>
    <w:rsid w:val="009F71C9"/>
    <w:rsid w:val="00A17D6D"/>
    <w:rsid w:val="00A403DD"/>
    <w:rsid w:val="00A40720"/>
    <w:rsid w:val="00A42D15"/>
    <w:rsid w:val="00A52C1A"/>
    <w:rsid w:val="00A625C8"/>
    <w:rsid w:val="00A8530F"/>
    <w:rsid w:val="00AE023E"/>
    <w:rsid w:val="00AF294B"/>
    <w:rsid w:val="00AF52B2"/>
    <w:rsid w:val="00B13FA8"/>
    <w:rsid w:val="00B26B61"/>
    <w:rsid w:val="00B560EB"/>
    <w:rsid w:val="00B60795"/>
    <w:rsid w:val="00B65C1E"/>
    <w:rsid w:val="00B812FB"/>
    <w:rsid w:val="00B84C52"/>
    <w:rsid w:val="00B86059"/>
    <w:rsid w:val="00B9002F"/>
    <w:rsid w:val="00B9500F"/>
    <w:rsid w:val="00BB4C43"/>
    <w:rsid w:val="00BF7B87"/>
    <w:rsid w:val="00C0039E"/>
    <w:rsid w:val="00C01464"/>
    <w:rsid w:val="00C54294"/>
    <w:rsid w:val="00CD63A1"/>
    <w:rsid w:val="00CE55FC"/>
    <w:rsid w:val="00D60FC7"/>
    <w:rsid w:val="00D9208D"/>
    <w:rsid w:val="00D92BBA"/>
    <w:rsid w:val="00DA5F2F"/>
    <w:rsid w:val="00DB0621"/>
    <w:rsid w:val="00DE6D15"/>
    <w:rsid w:val="00DF6BF2"/>
    <w:rsid w:val="00E012AD"/>
    <w:rsid w:val="00E06168"/>
    <w:rsid w:val="00E657C8"/>
    <w:rsid w:val="00E77B14"/>
    <w:rsid w:val="00EB1BB5"/>
    <w:rsid w:val="00EE42E4"/>
    <w:rsid w:val="00F35CE9"/>
    <w:rsid w:val="00F90E14"/>
    <w:rsid w:val="00FA51F3"/>
    <w:rsid w:val="00FB7AED"/>
    <w:rsid w:val="00FD5E42"/>
    <w:rsid w:val="00FE0179"/>
    <w:rsid w:val="00FE605D"/>
    <w:rsid w:val="00FF0617"/>
    <w:rsid w:val="00FF58ED"/>
    <w:rsid w:val="00FF7F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v:textbox inset="5.85pt,.7pt,5.85pt,.7pt"/>
    </o:shapedefaults>
    <o:shapelayout v:ext="edit">
      <o:idmap v:ext="edit" data="1"/>
    </o:shapelayout>
  </w:shapeDefaults>
  <w:decimalSymbol w:val="."/>
  <w:listSeparator w:val=","/>
  <w14:defaultImageDpi w14:val="0"/>
  <w15:docId w15:val="{B6AD4748-37C5-427D-80EC-A7989D9C8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E605D"/>
    <w:pPr>
      <w:widowControl w:val="0"/>
      <w:overflowPunct w:val="0"/>
      <w:adjustRightInd w:val="0"/>
      <w:jc w:val="both"/>
      <w:textAlignment w:val="baseline"/>
    </w:pPr>
    <w:rPr>
      <w:rFonts w:cs="ＭＳ 明朝"/>
      <w:color w:val="000000"/>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目次3(ｵｰﾄｽﾀｲﾙ)"/>
    <w:uiPriority w:val="99"/>
    <w:pPr>
      <w:widowControl w:val="0"/>
      <w:suppressAutoHyphens/>
      <w:kinsoku w:val="0"/>
      <w:wordWrap w:val="0"/>
      <w:overflowPunct w:val="0"/>
      <w:autoSpaceDE w:val="0"/>
      <w:autoSpaceDN w:val="0"/>
      <w:adjustRightInd w:val="0"/>
      <w:ind w:left="426"/>
      <w:textAlignment w:val="baseline"/>
    </w:pPr>
    <w:rPr>
      <w:rFonts w:ascii="Arial" w:eastAsia="ＭＳ Ｐゴシック" w:hAnsi="Arial" w:cs="ＭＳ Ｐゴシック"/>
      <w:kern w:val="0"/>
    </w:rPr>
  </w:style>
  <w:style w:type="paragraph" w:customStyle="1" w:styleId="2">
    <w:name w:val="目次2(ｵｰﾄｽﾀｲﾙ)"/>
    <w:uiPriority w:val="99"/>
    <w:pPr>
      <w:widowControl w:val="0"/>
      <w:suppressAutoHyphens/>
      <w:kinsoku w:val="0"/>
      <w:wordWrap w:val="0"/>
      <w:overflowPunct w:val="0"/>
      <w:autoSpaceDE w:val="0"/>
      <w:autoSpaceDN w:val="0"/>
      <w:adjustRightInd w:val="0"/>
      <w:spacing w:before="20" w:after="20"/>
      <w:ind w:left="214"/>
      <w:textAlignment w:val="baseline"/>
    </w:pPr>
    <w:rPr>
      <w:rFonts w:ascii="Arial" w:eastAsia="ＭＳ Ｐゴシック" w:hAnsi="Arial" w:cs="ＭＳ Ｐゴシック"/>
      <w:kern w:val="0"/>
    </w:rPr>
  </w:style>
  <w:style w:type="paragraph" w:customStyle="1" w:styleId="1">
    <w:name w:val="目次1(ｵｰﾄｽﾀｲﾙ)"/>
    <w:uiPriority w:val="99"/>
    <w:pPr>
      <w:widowControl w:val="0"/>
      <w:suppressAutoHyphens/>
      <w:kinsoku w:val="0"/>
      <w:wordWrap w:val="0"/>
      <w:overflowPunct w:val="0"/>
      <w:autoSpaceDE w:val="0"/>
      <w:autoSpaceDN w:val="0"/>
      <w:adjustRightInd w:val="0"/>
      <w:spacing w:before="62" w:after="62"/>
      <w:textAlignment w:val="baseline"/>
    </w:pPr>
    <w:rPr>
      <w:rFonts w:ascii="Arial" w:eastAsia="ＭＳ Ｐゴシック" w:hAnsi="Arial" w:cs="ＭＳ Ｐゴシック"/>
      <w:b/>
      <w:bCs/>
      <w:kern w:val="0"/>
    </w:rPr>
  </w:style>
  <w:style w:type="paragraph" w:customStyle="1" w:styleId="a3">
    <w:name w:val="個条書きの説明(ｵｰﾄｽﾀｲﾙ)"/>
    <w:uiPriority w:val="99"/>
    <w:pPr>
      <w:widowControl w:val="0"/>
      <w:suppressAutoHyphens/>
      <w:kinsoku w:val="0"/>
      <w:wordWrap w:val="0"/>
      <w:overflowPunct w:val="0"/>
      <w:autoSpaceDE w:val="0"/>
      <w:autoSpaceDN w:val="0"/>
      <w:adjustRightInd w:val="0"/>
      <w:spacing w:after="102" w:line="168" w:lineRule="exact"/>
      <w:ind w:left="746" w:right="214"/>
      <w:textAlignment w:val="baseline"/>
    </w:pPr>
    <w:rPr>
      <w:rFonts w:ascii="Arial" w:eastAsia="ＭＳ Ｐゴシック" w:hAnsi="Arial" w:cs="ＭＳ Ｐゴシック"/>
      <w:kern w:val="0"/>
      <w:sz w:val="20"/>
      <w:szCs w:val="20"/>
    </w:rPr>
  </w:style>
  <w:style w:type="paragraph" w:customStyle="1" w:styleId="a4">
    <w:name w:val="個条書き(ｵｰﾄｽﾀｲﾙ)"/>
    <w:uiPriority w:val="99"/>
    <w:pPr>
      <w:widowControl w:val="0"/>
      <w:suppressAutoHyphens/>
      <w:kinsoku w:val="0"/>
      <w:wordWrap w:val="0"/>
      <w:overflowPunct w:val="0"/>
      <w:autoSpaceDE w:val="0"/>
      <w:autoSpaceDN w:val="0"/>
      <w:adjustRightInd w:val="0"/>
      <w:ind w:left="640" w:right="214" w:hanging="106"/>
      <w:textAlignment w:val="baseline"/>
    </w:pPr>
    <w:rPr>
      <w:rFonts w:eastAsia="ＤＨＰ平成明朝体W3" w:cs="ＤＨＰ平成明朝体W3"/>
      <w:kern w:val="0"/>
    </w:rPr>
  </w:style>
  <w:style w:type="paragraph" w:customStyle="1" w:styleId="20">
    <w:name w:val="本文2(ｵｰﾄｽﾀｲﾙ)"/>
    <w:uiPriority w:val="99"/>
    <w:pPr>
      <w:widowControl w:val="0"/>
      <w:suppressAutoHyphens/>
      <w:kinsoku w:val="0"/>
      <w:wordWrap w:val="0"/>
      <w:overflowPunct w:val="0"/>
      <w:autoSpaceDE w:val="0"/>
      <w:autoSpaceDN w:val="0"/>
      <w:adjustRightInd w:val="0"/>
      <w:ind w:left="532" w:right="426"/>
      <w:textAlignment w:val="baseline"/>
    </w:pPr>
    <w:rPr>
      <w:rFonts w:eastAsia="ＤＨＰ平成明朝体W3" w:cs="ＤＨＰ平成明朝体W3"/>
      <w:kern w:val="0"/>
    </w:rPr>
  </w:style>
  <w:style w:type="paragraph" w:customStyle="1" w:styleId="a5">
    <w:name w:val="本文(ｵｰﾄｽﾀｲﾙ)"/>
    <w:uiPriority w:val="99"/>
    <w:pPr>
      <w:widowControl w:val="0"/>
      <w:suppressAutoHyphens/>
      <w:kinsoku w:val="0"/>
      <w:wordWrap w:val="0"/>
      <w:overflowPunct w:val="0"/>
      <w:autoSpaceDE w:val="0"/>
      <w:autoSpaceDN w:val="0"/>
      <w:adjustRightInd w:val="0"/>
      <w:ind w:left="214" w:right="214"/>
      <w:textAlignment w:val="baseline"/>
    </w:pPr>
    <w:rPr>
      <w:rFonts w:eastAsia="ＤＨＰ平成明朝体W3" w:cs="ＤＨＰ平成明朝体W3"/>
      <w:kern w:val="0"/>
    </w:rPr>
  </w:style>
  <w:style w:type="paragraph" w:customStyle="1" w:styleId="5">
    <w:name w:val="小見出し5(ｵｰﾄｽﾀｲﾙ)"/>
    <w:uiPriority w:val="99"/>
    <w:pPr>
      <w:widowControl w:val="0"/>
      <w:suppressAutoHyphens/>
      <w:kinsoku w:val="0"/>
      <w:wordWrap w:val="0"/>
      <w:overflowPunct w:val="0"/>
      <w:autoSpaceDE w:val="0"/>
      <w:autoSpaceDN w:val="0"/>
      <w:adjustRightInd w:val="0"/>
      <w:spacing w:before="20" w:after="20"/>
      <w:ind w:left="532"/>
      <w:textAlignment w:val="baseline"/>
    </w:pPr>
    <w:rPr>
      <w:rFonts w:ascii="Arial" w:eastAsia="ＭＳ Ｐゴシック" w:hAnsi="Arial" w:cs="ＭＳ Ｐゴシック"/>
      <w:b/>
      <w:bCs/>
      <w:kern w:val="0"/>
    </w:rPr>
  </w:style>
  <w:style w:type="paragraph" w:customStyle="1" w:styleId="4">
    <w:name w:val="小見出し4(ｵｰﾄｽﾀｲﾙ)"/>
    <w:uiPriority w:val="99"/>
    <w:pPr>
      <w:widowControl w:val="0"/>
      <w:suppressAutoHyphens/>
      <w:kinsoku w:val="0"/>
      <w:wordWrap w:val="0"/>
      <w:overflowPunct w:val="0"/>
      <w:autoSpaceDE w:val="0"/>
      <w:autoSpaceDN w:val="0"/>
      <w:adjustRightInd w:val="0"/>
      <w:spacing w:before="20" w:after="20"/>
      <w:ind w:left="426"/>
      <w:textAlignment w:val="baseline"/>
    </w:pPr>
    <w:rPr>
      <w:rFonts w:ascii="Arial" w:eastAsia="ＭＳ Ｐゴシック" w:hAnsi="Arial" w:cs="ＭＳ Ｐゴシック"/>
      <w:b/>
      <w:bCs/>
      <w:kern w:val="0"/>
    </w:rPr>
  </w:style>
  <w:style w:type="paragraph" w:customStyle="1" w:styleId="30">
    <w:name w:val="小見出し3(ｵｰﾄｽﾀｲﾙ)"/>
    <w:uiPriority w:val="99"/>
    <w:pPr>
      <w:widowControl w:val="0"/>
      <w:suppressAutoHyphens/>
      <w:kinsoku w:val="0"/>
      <w:wordWrap w:val="0"/>
      <w:overflowPunct w:val="0"/>
      <w:autoSpaceDE w:val="0"/>
      <w:autoSpaceDN w:val="0"/>
      <w:adjustRightInd w:val="0"/>
      <w:spacing w:before="20" w:after="20"/>
      <w:ind w:left="320"/>
      <w:textAlignment w:val="baseline"/>
    </w:pPr>
    <w:rPr>
      <w:rFonts w:ascii="Arial" w:eastAsia="ＭＳ Ｐゴシック" w:hAnsi="Arial" w:cs="ＭＳ Ｐゴシック"/>
      <w:b/>
      <w:bCs/>
      <w:kern w:val="0"/>
      <w:sz w:val="22"/>
      <w:szCs w:val="22"/>
    </w:rPr>
  </w:style>
  <w:style w:type="paragraph" w:customStyle="1" w:styleId="21">
    <w:name w:val="小見出し2(ｵｰﾄｽﾀｲﾙ)"/>
    <w:uiPriority w:val="99"/>
    <w:pPr>
      <w:widowControl w:val="0"/>
      <w:suppressAutoHyphens/>
      <w:kinsoku w:val="0"/>
      <w:wordWrap w:val="0"/>
      <w:overflowPunct w:val="0"/>
      <w:autoSpaceDE w:val="0"/>
      <w:autoSpaceDN w:val="0"/>
      <w:adjustRightInd w:val="0"/>
      <w:spacing w:after="20"/>
      <w:ind w:left="214"/>
      <w:textAlignment w:val="baseline"/>
    </w:pPr>
    <w:rPr>
      <w:rFonts w:ascii="Arial" w:eastAsia="ＭＳ Ｐゴシック" w:hAnsi="Arial" w:cs="ＭＳ Ｐゴシック"/>
      <w:b/>
      <w:bCs/>
      <w:kern w:val="0"/>
      <w:sz w:val="23"/>
      <w:szCs w:val="23"/>
    </w:rPr>
  </w:style>
  <w:style w:type="paragraph" w:customStyle="1" w:styleId="a6">
    <w:name w:val="小見出し(ｵｰﾄｽﾀｲﾙ)"/>
    <w:uiPriority w:val="99"/>
    <w:pPr>
      <w:widowControl w:val="0"/>
      <w:suppressAutoHyphens/>
      <w:kinsoku w:val="0"/>
      <w:wordWrap w:val="0"/>
      <w:overflowPunct w:val="0"/>
      <w:autoSpaceDE w:val="0"/>
      <w:autoSpaceDN w:val="0"/>
      <w:adjustRightInd w:val="0"/>
      <w:spacing w:after="20"/>
      <w:ind w:left="214"/>
      <w:textAlignment w:val="baseline"/>
    </w:pPr>
    <w:rPr>
      <w:rFonts w:ascii="Arial" w:eastAsia="ＭＳ Ｐゴシック" w:hAnsi="Arial" w:cs="ＭＳ Ｐゴシック"/>
      <w:b/>
      <w:bCs/>
      <w:kern w:val="0"/>
      <w:sz w:val="23"/>
      <w:szCs w:val="23"/>
      <w:u w:val="single"/>
    </w:rPr>
  </w:style>
  <w:style w:type="paragraph" w:customStyle="1" w:styleId="a7">
    <w:name w:val="中見出し(ｵｰﾄｽﾀｲﾙ)"/>
    <w:uiPriority w:val="99"/>
    <w:pPr>
      <w:widowControl w:val="0"/>
      <w:suppressAutoHyphens/>
      <w:kinsoku w:val="0"/>
      <w:wordWrap w:val="0"/>
      <w:overflowPunct w:val="0"/>
      <w:autoSpaceDE w:val="0"/>
      <w:autoSpaceDN w:val="0"/>
      <w:adjustRightInd w:val="0"/>
      <w:spacing w:before="40" w:after="40"/>
      <w:textAlignment w:val="baseline"/>
    </w:pPr>
    <w:rPr>
      <w:rFonts w:ascii="Arial" w:eastAsia="ＭＳ Ｐゴシック" w:hAnsi="Arial" w:cs="ＭＳ Ｐゴシック"/>
      <w:b/>
      <w:bCs/>
      <w:kern w:val="0"/>
      <w:sz w:val="23"/>
      <w:szCs w:val="23"/>
    </w:rPr>
  </w:style>
  <w:style w:type="paragraph" w:customStyle="1" w:styleId="a8">
    <w:name w:val="大見出し(ｵｰﾄｽﾀｲﾙ)"/>
    <w:uiPriority w:val="99"/>
    <w:pPr>
      <w:widowControl w:val="0"/>
      <w:pBdr>
        <w:bottom w:val="single" w:sz="6" w:space="2" w:color="000000"/>
      </w:pBdr>
      <w:suppressAutoHyphens/>
      <w:kinsoku w:val="0"/>
      <w:wordWrap w:val="0"/>
      <w:overflowPunct w:val="0"/>
      <w:autoSpaceDE w:val="0"/>
      <w:autoSpaceDN w:val="0"/>
      <w:adjustRightInd w:val="0"/>
      <w:spacing w:before="62" w:after="62"/>
      <w:textAlignment w:val="baseline"/>
    </w:pPr>
    <w:rPr>
      <w:rFonts w:ascii="Arial" w:eastAsia="ＭＳ Ｐゴシック" w:hAnsi="Arial" w:cs="ＭＳ Ｐゴシック"/>
      <w:b/>
      <w:bCs/>
      <w:kern w:val="0"/>
      <w:sz w:val="26"/>
      <w:szCs w:val="26"/>
    </w:rPr>
  </w:style>
  <w:style w:type="paragraph" w:customStyle="1" w:styleId="a9">
    <w:name w:val="日付･署名(ｵｰﾄｽﾀｲﾙ)"/>
    <w:uiPriority w:val="99"/>
    <w:pPr>
      <w:widowControl w:val="0"/>
      <w:suppressAutoHyphens/>
      <w:kinsoku w:val="0"/>
      <w:wordWrap w:val="0"/>
      <w:overflowPunct w:val="0"/>
      <w:autoSpaceDE w:val="0"/>
      <w:autoSpaceDN w:val="0"/>
      <w:adjustRightInd w:val="0"/>
      <w:jc w:val="right"/>
      <w:textAlignment w:val="baseline"/>
    </w:pPr>
    <w:rPr>
      <w:rFonts w:eastAsia="ＤＦ平成明朝体W3" w:cs="ＤＦ平成明朝体W3"/>
      <w:kern w:val="0"/>
      <w:sz w:val="20"/>
      <w:szCs w:val="20"/>
    </w:rPr>
  </w:style>
  <w:style w:type="paragraph" w:customStyle="1" w:styleId="aa">
    <w:name w:val="文書ﾀｲﾄﾙ(ｵｰﾄｽﾀｲﾙ)"/>
    <w:uiPriority w:val="99"/>
    <w:pPr>
      <w:widowControl w:val="0"/>
      <w:suppressAutoHyphens/>
      <w:kinsoku w:val="0"/>
      <w:wordWrap w:val="0"/>
      <w:overflowPunct w:val="0"/>
      <w:autoSpaceDE w:val="0"/>
      <w:autoSpaceDN w:val="0"/>
      <w:adjustRightInd w:val="0"/>
      <w:spacing w:after="82"/>
      <w:jc w:val="center"/>
      <w:textAlignment w:val="baseline"/>
    </w:pPr>
    <w:rPr>
      <w:rFonts w:ascii="Arial Black" w:eastAsia="ＤＨＰ特太ゴシック体" w:hAnsi="Arial Black" w:cs="ＤＨＰ特太ゴシック体"/>
      <w:kern w:val="0"/>
      <w:sz w:val="36"/>
      <w:szCs w:val="36"/>
    </w:rPr>
  </w:style>
  <w:style w:type="paragraph" w:customStyle="1" w:styleId="ab">
    <w:name w:val="一太郎ランクスタイル１"/>
    <w:uiPriority w:val="99"/>
    <w:pPr>
      <w:widowControl w:val="0"/>
      <w:suppressAutoHyphens/>
      <w:kinsoku w:val="0"/>
      <w:wordWrap w:val="0"/>
      <w:overflowPunct w:val="0"/>
      <w:autoSpaceDE w:val="0"/>
      <w:autoSpaceDN w:val="0"/>
      <w:adjustRightInd w:val="0"/>
      <w:textAlignment w:val="baseline"/>
    </w:pPr>
    <w:rPr>
      <w:rFonts w:ascii="ＭＳ 明朝"/>
      <w:kern w:val="0"/>
      <w:sz w:val="24"/>
      <w:szCs w:val="24"/>
    </w:rPr>
  </w:style>
  <w:style w:type="paragraph" w:customStyle="1" w:styleId="ac">
    <w:name w:val="一太郎ランクスタイル２"/>
    <w:uiPriority w:val="99"/>
    <w:pPr>
      <w:widowControl w:val="0"/>
      <w:suppressAutoHyphens/>
      <w:kinsoku w:val="0"/>
      <w:wordWrap w:val="0"/>
      <w:overflowPunct w:val="0"/>
      <w:autoSpaceDE w:val="0"/>
      <w:autoSpaceDN w:val="0"/>
      <w:adjustRightInd w:val="0"/>
      <w:textAlignment w:val="baseline"/>
    </w:pPr>
    <w:rPr>
      <w:rFonts w:ascii="ＭＳ 明朝"/>
      <w:kern w:val="0"/>
      <w:sz w:val="24"/>
      <w:szCs w:val="24"/>
    </w:rPr>
  </w:style>
  <w:style w:type="paragraph" w:customStyle="1" w:styleId="ad">
    <w:name w:val="一太郎ランクスタイル３"/>
    <w:uiPriority w:val="99"/>
    <w:pPr>
      <w:widowControl w:val="0"/>
      <w:suppressAutoHyphens/>
      <w:kinsoku w:val="0"/>
      <w:wordWrap w:val="0"/>
      <w:overflowPunct w:val="0"/>
      <w:autoSpaceDE w:val="0"/>
      <w:autoSpaceDN w:val="0"/>
      <w:adjustRightInd w:val="0"/>
      <w:textAlignment w:val="baseline"/>
    </w:pPr>
    <w:rPr>
      <w:rFonts w:ascii="ＭＳ 明朝"/>
      <w:kern w:val="0"/>
      <w:sz w:val="24"/>
      <w:szCs w:val="24"/>
    </w:rPr>
  </w:style>
  <w:style w:type="paragraph" w:customStyle="1" w:styleId="10">
    <w:name w:val="小見出し1"/>
    <w:uiPriority w:val="99"/>
    <w:pPr>
      <w:widowControl w:val="0"/>
      <w:suppressAutoHyphens/>
      <w:kinsoku w:val="0"/>
      <w:wordWrap w:val="0"/>
      <w:overflowPunct w:val="0"/>
      <w:autoSpaceDE w:val="0"/>
      <w:autoSpaceDN w:val="0"/>
      <w:adjustRightInd w:val="0"/>
      <w:textAlignment w:val="baseline"/>
    </w:pPr>
    <w:rPr>
      <w:rFonts w:ascii="ＭＳ Ｐゴシック" w:eastAsia="ＭＳ Ｐゴシック" w:hAnsi="ＭＳ Ｐゴシック" w:cs="ＭＳ Ｐゴシック"/>
      <w:b/>
      <w:bCs/>
      <w:kern w:val="0"/>
      <w:sz w:val="24"/>
      <w:szCs w:val="24"/>
    </w:rPr>
  </w:style>
  <w:style w:type="character" w:customStyle="1" w:styleId="ae">
    <w:name w:val="脚注(標準)"/>
    <w:uiPriority w:val="99"/>
    <w:rPr>
      <w:sz w:val="21"/>
      <w:vertAlign w:val="superscript"/>
    </w:rPr>
  </w:style>
  <w:style w:type="character" w:customStyle="1" w:styleId="af">
    <w:name w:val="脚注ｴﾘｱ(標準)"/>
    <w:uiPriority w:val="99"/>
  </w:style>
  <w:style w:type="paragraph" w:styleId="af0">
    <w:name w:val="header"/>
    <w:basedOn w:val="a"/>
    <w:link w:val="af1"/>
    <w:uiPriority w:val="99"/>
    <w:unhideWhenUsed/>
    <w:rsid w:val="009B03F4"/>
    <w:pPr>
      <w:tabs>
        <w:tab w:val="center" w:pos="4252"/>
        <w:tab w:val="right" w:pos="8504"/>
      </w:tabs>
      <w:snapToGrid w:val="0"/>
    </w:pPr>
  </w:style>
  <w:style w:type="character" w:customStyle="1" w:styleId="af1">
    <w:name w:val="ヘッダー (文字)"/>
    <w:basedOn w:val="a0"/>
    <w:link w:val="af0"/>
    <w:uiPriority w:val="99"/>
    <w:locked/>
    <w:rsid w:val="009B03F4"/>
    <w:rPr>
      <w:rFonts w:cs="ＭＳ 明朝"/>
      <w:color w:val="000000"/>
      <w:kern w:val="0"/>
      <w:sz w:val="21"/>
      <w:szCs w:val="21"/>
    </w:rPr>
  </w:style>
  <w:style w:type="paragraph" w:styleId="af2">
    <w:name w:val="footer"/>
    <w:basedOn w:val="a"/>
    <w:link w:val="af3"/>
    <w:uiPriority w:val="99"/>
    <w:unhideWhenUsed/>
    <w:rsid w:val="009B03F4"/>
    <w:pPr>
      <w:tabs>
        <w:tab w:val="center" w:pos="4252"/>
        <w:tab w:val="right" w:pos="8504"/>
      </w:tabs>
      <w:snapToGrid w:val="0"/>
    </w:pPr>
  </w:style>
  <w:style w:type="character" w:customStyle="1" w:styleId="af3">
    <w:name w:val="フッター (文字)"/>
    <w:basedOn w:val="a0"/>
    <w:link w:val="af2"/>
    <w:uiPriority w:val="99"/>
    <w:locked/>
    <w:rsid w:val="009B03F4"/>
    <w:rPr>
      <w:rFonts w:cs="ＭＳ 明朝"/>
      <w:color w:val="000000"/>
      <w:kern w:val="0"/>
      <w:sz w:val="21"/>
      <w:szCs w:val="21"/>
    </w:rPr>
  </w:style>
  <w:style w:type="paragraph" w:styleId="af4">
    <w:name w:val="Balloon Text"/>
    <w:basedOn w:val="a"/>
    <w:link w:val="af5"/>
    <w:uiPriority w:val="99"/>
    <w:rsid w:val="00B560EB"/>
    <w:rPr>
      <w:rFonts w:asciiTheme="majorHAnsi" w:eastAsiaTheme="majorEastAsia" w:hAnsiTheme="majorHAnsi" w:cs="Times New Roman"/>
      <w:sz w:val="18"/>
      <w:szCs w:val="18"/>
    </w:rPr>
  </w:style>
  <w:style w:type="character" w:customStyle="1" w:styleId="af5">
    <w:name w:val="吹き出し (文字)"/>
    <w:basedOn w:val="a0"/>
    <w:link w:val="af4"/>
    <w:uiPriority w:val="99"/>
    <w:locked/>
    <w:rsid w:val="00B560EB"/>
    <w:rPr>
      <w:rFonts w:asciiTheme="majorHAnsi" w:eastAsiaTheme="majorEastAsia" w:hAnsiTheme="majorHAnsi" w:cs="Times New Roman"/>
      <w:color w:val="000000"/>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BBA5D2-7DE8-4E7C-A781-5D10EB938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2720</Words>
  <Characters>53</Characters>
  <Application>Microsoft Office Word</Application>
  <DocSecurity>0</DocSecurity>
  <Lines>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yasuo</dc:creator>
  <cp:keywords/>
  <dc:description/>
  <cp:lastModifiedBy>伊那北小学校</cp:lastModifiedBy>
  <cp:revision>2</cp:revision>
  <cp:lastPrinted>2022-07-06T23:00:00Z</cp:lastPrinted>
  <dcterms:created xsi:type="dcterms:W3CDTF">2022-07-06T23:00:00Z</dcterms:created>
  <dcterms:modified xsi:type="dcterms:W3CDTF">2022-07-06T23:00:00Z</dcterms:modified>
</cp:coreProperties>
</file>